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6188" w14:textId="1AC66EB5" w:rsidR="009063D2" w:rsidRPr="004E2E55" w:rsidRDefault="00E14196">
      <w:pPr>
        <w:rPr>
          <w:rFonts w:ascii="Arial" w:hAnsi="Arial" w:cs="Arial"/>
        </w:rPr>
      </w:pPr>
      <w:r>
        <w:rPr>
          <w:noProof/>
        </w:rPr>
        <w:drawing>
          <wp:anchor distT="0" distB="0" distL="114300" distR="114300" simplePos="0" relativeHeight="251659264" behindDoc="0" locked="0" layoutInCell="1" allowOverlap="1" wp14:anchorId="03155C54" wp14:editId="32D37028">
            <wp:simplePos x="0" y="0"/>
            <wp:positionH relativeFrom="column">
              <wp:posOffset>3685540</wp:posOffset>
            </wp:positionH>
            <wp:positionV relativeFrom="paragraph">
              <wp:posOffset>-533400</wp:posOffset>
            </wp:positionV>
            <wp:extent cx="1854200" cy="72263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nies good works_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200" cy="722630"/>
                    </a:xfrm>
                    <a:prstGeom prst="rect">
                      <a:avLst/>
                    </a:prstGeom>
                  </pic:spPr>
                </pic:pic>
              </a:graphicData>
            </a:graphic>
          </wp:anchor>
        </w:drawing>
      </w:r>
      <w:r w:rsidR="0043705A">
        <w:rPr>
          <w:rFonts w:ascii="Arial" w:hAnsi="Arial" w:cs="Arial"/>
          <w:noProof/>
        </w:rPr>
        <w:drawing>
          <wp:anchor distT="0" distB="0" distL="114300" distR="114300" simplePos="0" relativeHeight="251657216" behindDoc="0" locked="0" layoutInCell="1" allowOverlap="1" wp14:anchorId="3BD7D9A1" wp14:editId="2DF23A60">
            <wp:simplePos x="0" y="0"/>
            <wp:positionH relativeFrom="column">
              <wp:posOffset>0</wp:posOffset>
            </wp:positionH>
            <wp:positionV relativeFrom="paragraph">
              <wp:posOffset>-504825</wp:posOffset>
            </wp:positionV>
            <wp:extent cx="1943735" cy="561975"/>
            <wp:effectExtent l="0" t="0" r="0" b="0"/>
            <wp:wrapThrough wrapText="bothSides">
              <wp:wrapPolygon edited="0">
                <wp:start x="0" y="0"/>
                <wp:lineTo x="0" y="21234"/>
                <wp:lineTo x="21381" y="21234"/>
                <wp:lineTo x="21381" y="0"/>
                <wp:lineTo x="0" y="0"/>
              </wp:wrapPolygon>
            </wp:wrapThrough>
            <wp:docPr id="842428631" name="Picture 84242863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28631" name="Picture 1" descr="A blu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735" cy="561975"/>
                    </a:xfrm>
                    <a:prstGeom prst="rect">
                      <a:avLst/>
                    </a:prstGeom>
                  </pic:spPr>
                </pic:pic>
              </a:graphicData>
            </a:graphic>
          </wp:anchor>
        </w:drawing>
      </w:r>
      <w:r w:rsidR="0063083B">
        <w:rPr>
          <w:rFonts w:ascii="Arial" w:hAnsi="Arial" w:cs="Arial"/>
        </w:rPr>
        <w:tab/>
      </w:r>
      <w:r w:rsidR="0063083B">
        <w:rPr>
          <w:rFonts w:ascii="Arial" w:hAnsi="Arial" w:cs="Arial"/>
        </w:rPr>
        <w:tab/>
      </w:r>
      <w:r w:rsidR="0063083B">
        <w:rPr>
          <w:rFonts w:ascii="Arial" w:hAnsi="Arial" w:cs="Arial"/>
        </w:rPr>
        <w:tab/>
      </w:r>
      <w:r w:rsidR="0063083B">
        <w:rPr>
          <w:rFonts w:ascii="Arial" w:hAnsi="Arial" w:cs="Arial"/>
        </w:rPr>
        <w:tab/>
      </w:r>
    </w:p>
    <w:p w14:paraId="4BBBA2FE" w14:textId="317CD21F" w:rsidR="009063D2" w:rsidRPr="004E2E55" w:rsidRDefault="009063D2">
      <w:pPr>
        <w:rPr>
          <w:rFonts w:ascii="Arial" w:hAnsi="Arial" w:cs="Arial"/>
        </w:rPr>
      </w:pPr>
      <w:r w:rsidRPr="004E2E55">
        <w:rPr>
          <w:rFonts w:ascii="Arial" w:hAnsi="Arial" w:cs="Arial"/>
        </w:rPr>
        <w:t xml:space="preserve">Joint </w:t>
      </w:r>
      <w:r w:rsidR="005179A1">
        <w:rPr>
          <w:rFonts w:ascii="Arial" w:hAnsi="Arial" w:cs="Arial"/>
        </w:rPr>
        <w:t xml:space="preserve">media </w:t>
      </w:r>
      <w:r w:rsidRPr="004E2E55">
        <w:rPr>
          <w:rFonts w:ascii="Arial" w:hAnsi="Arial" w:cs="Arial"/>
        </w:rPr>
        <w:t>statement</w:t>
      </w:r>
      <w:r w:rsidR="005179A1">
        <w:rPr>
          <w:rFonts w:ascii="Arial" w:hAnsi="Arial" w:cs="Arial"/>
        </w:rPr>
        <w:tab/>
      </w:r>
      <w:r w:rsidR="005179A1">
        <w:rPr>
          <w:rFonts w:ascii="Arial" w:hAnsi="Arial" w:cs="Arial"/>
        </w:rPr>
        <w:tab/>
      </w:r>
      <w:r w:rsidR="005179A1">
        <w:rPr>
          <w:rFonts w:ascii="Arial" w:hAnsi="Arial" w:cs="Arial"/>
        </w:rPr>
        <w:tab/>
      </w:r>
      <w:r w:rsidR="005179A1">
        <w:rPr>
          <w:rFonts w:ascii="Arial" w:hAnsi="Arial" w:cs="Arial"/>
        </w:rPr>
        <w:tab/>
      </w:r>
      <w:r w:rsidR="005179A1">
        <w:rPr>
          <w:rFonts w:ascii="Arial" w:hAnsi="Arial" w:cs="Arial"/>
        </w:rPr>
        <w:tab/>
      </w:r>
      <w:r w:rsidR="005179A1">
        <w:rPr>
          <w:rFonts w:ascii="Arial" w:hAnsi="Arial" w:cs="Arial"/>
        </w:rPr>
        <w:tab/>
        <w:t xml:space="preserve">        </w:t>
      </w:r>
      <w:r w:rsidR="00E86129">
        <w:rPr>
          <w:rFonts w:ascii="Arial" w:hAnsi="Arial" w:cs="Arial"/>
        </w:rPr>
        <w:t>Thursda</w:t>
      </w:r>
      <w:bookmarkStart w:id="0" w:name="_GoBack"/>
      <w:bookmarkEnd w:id="0"/>
      <w:r w:rsidR="00E86129">
        <w:rPr>
          <w:rFonts w:ascii="Arial" w:hAnsi="Arial" w:cs="Arial"/>
        </w:rPr>
        <w:t>y 9</w:t>
      </w:r>
      <w:r w:rsidR="005179A1">
        <w:rPr>
          <w:rFonts w:ascii="Arial" w:hAnsi="Arial" w:cs="Arial"/>
        </w:rPr>
        <w:t xml:space="preserve"> November, 2023</w:t>
      </w:r>
    </w:p>
    <w:p w14:paraId="682AE232" w14:textId="69457436" w:rsidR="009063D2" w:rsidRPr="00946F94" w:rsidRDefault="00965763">
      <w:pPr>
        <w:rPr>
          <w:rFonts w:ascii="Arial" w:hAnsi="Arial" w:cs="Arial"/>
          <w:b/>
          <w:bCs/>
          <w:sz w:val="28"/>
          <w:szCs w:val="28"/>
        </w:rPr>
      </w:pPr>
      <w:r w:rsidRPr="00946F94">
        <w:rPr>
          <w:rFonts w:ascii="Arial" w:hAnsi="Arial" w:cs="Arial"/>
          <w:b/>
          <w:bCs/>
          <w:sz w:val="28"/>
          <w:szCs w:val="28"/>
        </w:rPr>
        <w:t xml:space="preserve">New </w:t>
      </w:r>
      <w:r w:rsidR="00876B30">
        <w:rPr>
          <w:rFonts w:ascii="Arial" w:hAnsi="Arial" w:cs="Arial"/>
          <w:b/>
          <w:bCs/>
          <w:sz w:val="28"/>
          <w:szCs w:val="28"/>
        </w:rPr>
        <w:t>R</w:t>
      </w:r>
      <w:r w:rsidRPr="00946F94">
        <w:rPr>
          <w:rFonts w:ascii="Arial" w:hAnsi="Arial" w:cs="Arial"/>
          <w:b/>
          <w:bCs/>
          <w:sz w:val="28"/>
          <w:szCs w:val="28"/>
        </w:rPr>
        <w:t xml:space="preserve">ental Relief Program </w:t>
      </w:r>
      <w:r w:rsidR="00946F94" w:rsidRPr="00946F94">
        <w:rPr>
          <w:rFonts w:ascii="Arial" w:hAnsi="Arial" w:cs="Arial"/>
          <w:b/>
          <w:bCs/>
          <w:sz w:val="28"/>
          <w:szCs w:val="28"/>
        </w:rPr>
        <w:t>welcomed by Anglicare WA, Vinnies WA</w:t>
      </w:r>
    </w:p>
    <w:p w14:paraId="5BF74009" w14:textId="39708297" w:rsidR="00E50080" w:rsidRDefault="004C78DE">
      <w:pPr>
        <w:rPr>
          <w:rFonts w:ascii="Arial" w:hAnsi="Arial" w:cs="Arial"/>
        </w:rPr>
      </w:pPr>
      <w:r>
        <w:rPr>
          <w:rFonts w:ascii="Arial" w:hAnsi="Arial" w:cs="Arial"/>
        </w:rPr>
        <w:t xml:space="preserve">Anglicare WA and Vinnies WA have welcomed </w:t>
      </w:r>
      <w:r w:rsidR="008B46F4">
        <w:rPr>
          <w:rFonts w:ascii="Arial" w:hAnsi="Arial" w:cs="Arial"/>
        </w:rPr>
        <w:t>Premier Roger Cook</w:t>
      </w:r>
      <w:r w:rsidR="009063D2" w:rsidRPr="004E2E55">
        <w:rPr>
          <w:rFonts w:ascii="Arial" w:hAnsi="Arial" w:cs="Arial"/>
        </w:rPr>
        <w:t>’s announcement of a $</w:t>
      </w:r>
      <w:r w:rsidR="00F81D0A" w:rsidRPr="004E2E55">
        <w:rPr>
          <w:rFonts w:ascii="Arial" w:hAnsi="Arial" w:cs="Arial"/>
        </w:rPr>
        <w:t>24.4</w:t>
      </w:r>
      <w:r w:rsidR="009063D2" w:rsidRPr="004E2E55">
        <w:rPr>
          <w:rFonts w:ascii="Arial" w:hAnsi="Arial" w:cs="Arial"/>
        </w:rPr>
        <w:t xml:space="preserve"> million </w:t>
      </w:r>
      <w:r w:rsidR="613F08B6" w:rsidRPr="4BF28F20">
        <w:rPr>
          <w:rFonts w:ascii="Arial" w:hAnsi="Arial" w:cs="Arial"/>
        </w:rPr>
        <w:t>WA</w:t>
      </w:r>
      <w:r w:rsidR="009063D2" w:rsidRPr="4BF28F20">
        <w:rPr>
          <w:rFonts w:ascii="Arial" w:hAnsi="Arial" w:cs="Arial"/>
        </w:rPr>
        <w:t xml:space="preserve"> </w:t>
      </w:r>
      <w:r w:rsidR="009063D2" w:rsidRPr="004E2E55">
        <w:rPr>
          <w:rFonts w:ascii="Arial" w:hAnsi="Arial" w:cs="Arial"/>
        </w:rPr>
        <w:t>Rental Relief Grant program</w:t>
      </w:r>
      <w:r w:rsidR="00DC576E">
        <w:rPr>
          <w:rFonts w:ascii="Arial" w:hAnsi="Arial" w:cs="Arial"/>
        </w:rPr>
        <w:t xml:space="preserve"> to </w:t>
      </w:r>
      <w:r w:rsidR="000E6212">
        <w:rPr>
          <w:rFonts w:ascii="Arial" w:hAnsi="Arial" w:cs="Arial"/>
        </w:rPr>
        <w:t>hel</w:t>
      </w:r>
      <w:r w:rsidR="005B4A48">
        <w:rPr>
          <w:rFonts w:ascii="Arial" w:hAnsi="Arial" w:cs="Arial"/>
        </w:rPr>
        <w:t xml:space="preserve">p </w:t>
      </w:r>
      <w:r w:rsidR="00DC576E">
        <w:rPr>
          <w:rFonts w:ascii="Arial" w:hAnsi="Arial" w:cs="Arial"/>
        </w:rPr>
        <w:t>Western Australians</w:t>
      </w:r>
      <w:r w:rsidR="00EB1650">
        <w:rPr>
          <w:rFonts w:ascii="Arial" w:hAnsi="Arial" w:cs="Arial"/>
        </w:rPr>
        <w:t xml:space="preserve"> </w:t>
      </w:r>
      <w:r w:rsidR="00E50080">
        <w:rPr>
          <w:rFonts w:ascii="Arial" w:hAnsi="Arial" w:cs="Arial"/>
        </w:rPr>
        <w:t xml:space="preserve">at risk of homelessness, as </w:t>
      </w:r>
      <w:r w:rsidR="00E50080" w:rsidRPr="4BF28F20">
        <w:rPr>
          <w:rFonts w:ascii="Arial" w:hAnsi="Arial" w:cs="Arial"/>
        </w:rPr>
        <w:t>the</w:t>
      </w:r>
      <w:r w:rsidR="49F3C8A7" w:rsidRPr="4BF28F20">
        <w:rPr>
          <w:rFonts w:ascii="Arial" w:hAnsi="Arial" w:cs="Arial"/>
        </w:rPr>
        <w:t>y</w:t>
      </w:r>
      <w:r w:rsidR="00E50080">
        <w:rPr>
          <w:rFonts w:ascii="Arial" w:hAnsi="Arial" w:cs="Arial"/>
        </w:rPr>
        <w:t xml:space="preserve"> struggle to afford the soaring rent prices across the state.</w:t>
      </w:r>
    </w:p>
    <w:p w14:paraId="0502835E" w14:textId="66D2FEF9" w:rsidR="001C18CE" w:rsidRDefault="00E50080">
      <w:pPr>
        <w:rPr>
          <w:rFonts w:ascii="Arial" w:hAnsi="Arial" w:cs="Arial"/>
        </w:rPr>
      </w:pPr>
      <w:r>
        <w:rPr>
          <w:rFonts w:ascii="Arial" w:hAnsi="Arial" w:cs="Arial"/>
        </w:rPr>
        <w:t xml:space="preserve">Up to </w:t>
      </w:r>
      <w:r w:rsidR="0063205C">
        <w:rPr>
          <w:rFonts w:ascii="Arial" w:hAnsi="Arial" w:cs="Arial"/>
        </w:rPr>
        <w:t xml:space="preserve">4,500 households </w:t>
      </w:r>
      <w:r w:rsidR="00DB6CD5">
        <w:rPr>
          <w:rFonts w:ascii="Arial" w:hAnsi="Arial" w:cs="Arial"/>
        </w:rPr>
        <w:t>will be</w:t>
      </w:r>
      <w:r w:rsidR="0063205C">
        <w:rPr>
          <w:rFonts w:ascii="Arial" w:hAnsi="Arial" w:cs="Arial"/>
        </w:rPr>
        <w:t xml:space="preserve"> assisted by the </w:t>
      </w:r>
      <w:r w:rsidR="6A7A8250" w:rsidRPr="4BF28F20">
        <w:rPr>
          <w:rFonts w:ascii="Arial" w:hAnsi="Arial" w:cs="Arial"/>
        </w:rPr>
        <w:t>WA</w:t>
      </w:r>
      <w:r w:rsidR="0063205C" w:rsidRPr="4BF28F20">
        <w:rPr>
          <w:rFonts w:ascii="Arial" w:hAnsi="Arial" w:cs="Arial"/>
        </w:rPr>
        <w:t xml:space="preserve"> </w:t>
      </w:r>
      <w:r w:rsidR="00B27C40">
        <w:rPr>
          <w:rFonts w:ascii="Arial" w:hAnsi="Arial" w:cs="Arial"/>
        </w:rPr>
        <w:t xml:space="preserve">Rental Relief program </w:t>
      </w:r>
      <w:r w:rsidR="00022528">
        <w:rPr>
          <w:rFonts w:ascii="Arial" w:hAnsi="Arial" w:cs="Arial"/>
        </w:rPr>
        <w:t>to</w:t>
      </w:r>
      <w:r w:rsidR="00B27C40">
        <w:rPr>
          <w:rFonts w:ascii="Arial" w:hAnsi="Arial" w:cs="Arial"/>
        </w:rPr>
        <w:t xml:space="preserve"> b</w:t>
      </w:r>
      <w:r w:rsidR="00F33B33">
        <w:rPr>
          <w:rFonts w:ascii="Arial" w:hAnsi="Arial" w:cs="Arial"/>
        </w:rPr>
        <w:t>e</w:t>
      </w:r>
      <w:r w:rsidR="0063205C">
        <w:rPr>
          <w:rFonts w:ascii="Arial" w:hAnsi="Arial" w:cs="Arial"/>
        </w:rPr>
        <w:t xml:space="preserve"> </w:t>
      </w:r>
      <w:r w:rsidR="00B27C40">
        <w:rPr>
          <w:rFonts w:ascii="Arial" w:hAnsi="Arial" w:cs="Arial"/>
        </w:rPr>
        <w:t>co-designed</w:t>
      </w:r>
      <w:r w:rsidR="00EA062E">
        <w:rPr>
          <w:rFonts w:ascii="Arial" w:hAnsi="Arial" w:cs="Arial"/>
        </w:rPr>
        <w:t xml:space="preserve"> and </w:t>
      </w:r>
      <w:r w:rsidR="0063205C">
        <w:rPr>
          <w:rFonts w:ascii="Arial" w:hAnsi="Arial" w:cs="Arial"/>
        </w:rPr>
        <w:t>delivered by Anglicare WA</w:t>
      </w:r>
      <w:r w:rsidR="00EA062E">
        <w:rPr>
          <w:rFonts w:ascii="Arial" w:hAnsi="Arial" w:cs="Arial"/>
        </w:rPr>
        <w:t xml:space="preserve">, Vinnies WA and their </w:t>
      </w:r>
      <w:r w:rsidR="7D9E5FBE" w:rsidRPr="4BF28F20">
        <w:rPr>
          <w:rFonts w:ascii="Arial" w:hAnsi="Arial" w:cs="Arial"/>
        </w:rPr>
        <w:t>partner agencies.</w:t>
      </w:r>
    </w:p>
    <w:p w14:paraId="67E86F08" w14:textId="06152F14" w:rsidR="001971AF" w:rsidRDefault="005D604F">
      <w:pPr>
        <w:rPr>
          <w:rFonts w:ascii="Arial" w:hAnsi="Arial" w:cs="Arial"/>
        </w:rPr>
      </w:pPr>
      <w:r>
        <w:rPr>
          <w:rFonts w:ascii="Arial" w:hAnsi="Arial" w:cs="Arial"/>
        </w:rPr>
        <w:t xml:space="preserve">Anglicare WA </w:t>
      </w:r>
      <w:r w:rsidR="00DB2395">
        <w:rPr>
          <w:rFonts w:ascii="Arial" w:hAnsi="Arial" w:cs="Arial"/>
        </w:rPr>
        <w:t>CEO Mark Glasson</w:t>
      </w:r>
      <w:r>
        <w:rPr>
          <w:rFonts w:ascii="Arial" w:hAnsi="Arial" w:cs="Arial"/>
        </w:rPr>
        <w:t xml:space="preserve"> said </w:t>
      </w:r>
      <w:r w:rsidR="00FD3BFB">
        <w:rPr>
          <w:rFonts w:ascii="Arial" w:hAnsi="Arial" w:cs="Arial"/>
        </w:rPr>
        <w:t xml:space="preserve">the Premier’s announcement </w:t>
      </w:r>
      <w:r w:rsidR="002B7FC9">
        <w:rPr>
          <w:rFonts w:ascii="Arial" w:hAnsi="Arial" w:cs="Arial"/>
        </w:rPr>
        <w:t xml:space="preserve">will be welcome news </w:t>
      </w:r>
      <w:r w:rsidR="00333A57">
        <w:rPr>
          <w:rFonts w:ascii="Arial" w:hAnsi="Arial" w:cs="Arial"/>
        </w:rPr>
        <w:t xml:space="preserve">– just in time </w:t>
      </w:r>
      <w:r w:rsidR="002B7FC9">
        <w:rPr>
          <w:rFonts w:ascii="Arial" w:hAnsi="Arial" w:cs="Arial"/>
        </w:rPr>
        <w:t xml:space="preserve">for </w:t>
      </w:r>
      <w:r w:rsidR="00333A57">
        <w:rPr>
          <w:rFonts w:ascii="Arial" w:hAnsi="Arial" w:cs="Arial"/>
        </w:rPr>
        <w:t xml:space="preserve">Christmas – for </w:t>
      </w:r>
      <w:r w:rsidR="002B7FC9">
        <w:rPr>
          <w:rFonts w:ascii="Arial" w:hAnsi="Arial" w:cs="Arial"/>
        </w:rPr>
        <w:t xml:space="preserve">many families struggling </w:t>
      </w:r>
      <w:r w:rsidR="00333A57">
        <w:rPr>
          <w:rFonts w:ascii="Arial" w:hAnsi="Arial" w:cs="Arial"/>
        </w:rPr>
        <w:t xml:space="preserve">with rising costs of living. </w:t>
      </w:r>
    </w:p>
    <w:p w14:paraId="54FAC231" w14:textId="5E655AED" w:rsidR="007A441B" w:rsidRDefault="00333A57">
      <w:pPr>
        <w:rPr>
          <w:rFonts w:ascii="Arial" w:hAnsi="Arial" w:cs="Arial"/>
        </w:rPr>
      </w:pPr>
      <w:r>
        <w:rPr>
          <w:rFonts w:ascii="Arial" w:hAnsi="Arial" w:cs="Arial"/>
        </w:rPr>
        <w:t>“</w:t>
      </w:r>
      <w:r w:rsidR="001C38B5">
        <w:rPr>
          <w:rFonts w:ascii="Arial" w:hAnsi="Arial" w:cs="Arial"/>
        </w:rPr>
        <w:t xml:space="preserve">It’s </w:t>
      </w:r>
      <w:r w:rsidR="087AE233" w:rsidRPr="4BF28F20">
        <w:rPr>
          <w:rFonts w:ascii="Arial" w:hAnsi="Arial" w:cs="Arial"/>
        </w:rPr>
        <w:t>fantastic</w:t>
      </w:r>
      <w:r w:rsidR="001C38B5">
        <w:rPr>
          <w:rFonts w:ascii="Arial" w:hAnsi="Arial" w:cs="Arial"/>
        </w:rPr>
        <w:t xml:space="preserve"> to see the </w:t>
      </w:r>
      <w:r>
        <w:rPr>
          <w:rFonts w:ascii="Arial" w:hAnsi="Arial" w:cs="Arial"/>
        </w:rPr>
        <w:t xml:space="preserve">Cook Government </w:t>
      </w:r>
      <w:r w:rsidR="00280DAC">
        <w:rPr>
          <w:rFonts w:ascii="Arial" w:hAnsi="Arial" w:cs="Arial"/>
        </w:rPr>
        <w:t>has heard the concerns of the community service sector about the impact the r</w:t>
      </w:r>
      <w:r w:rsidR="001C38B5">
        <w:rPr>
          <w:rFonts w:ascii="Arial" w:hAnsi="Arial" w:cs="Arial"/>
        </w:rPr>
        <w:t>apid rise in rental stress</w:t>
      </w:r>
      <w:r w:rsidR="00280DAC">
        <w:rPr>
          <w:rFonts w:ascii="Arial" w:hAnsi="Arial" w:cs="Arial"/>
        </w:rPr>
        <w:t xml:space="preserve"> is having on WA households</w:t>
      </w:r>
      <w:r w:rsidR="002058C8">
        <w:rPr>
          <w:rFonts w:ascii="Arial" w:hAnsi="Arial" w:cs="Arial"/>
        </w:rPr>
        <w:t>.</w:t>
      </w:r>
    </w:p>
    <w:p w14:paraId="1BAF9176" w14:textId="392C9062" w:rsidR="00480F6D" w:rsidRDefault="007A441B">
      <w:pPr>
        <w:rPr>
          <w:rFonts w:ascii="Arial" w:hAnsi="Arial" w:cs="Arial"/>
        </w:rPr>
      </w:pPr>
      <w:r>
        <w:rPr>
          <w:rFonts w:ascii="Arial" w:hAnsi="Arial" w:cs="Arial"/>
        </w:rPr>
        <w:t>“</w:t>
      </w:r>
      <w:r w:rsidR="00794536">
        <w:rPr>
          <w:rFonts w:ascii="Arial" w:hAnsi="Arial" w:cs="Arial"/>
        </w:rPr>
        <w:t>We’ve seen this throu</w:t>
      </w:r>
      <w:r w:rsidR="00455E55">
        <w:rPr>
          <w:rFonts w:ascii="Arial" w:hAnsi="Arial" w:cs="Arial"/>
        </w:rPr>
        <w:t xml:space="preserve">gh the </w:t>
      </w:r>
      <w:r w:rsidR="00E15A78">
        <w:rPr>
          <w:rFonts w:ascii="Arial" w:hAnsi="Arial" w:cs="Arial"/>
        </w:rPr>
        <w:t xml:space="preserve">increase in </w:t>
      </w:r>
      <w:r w:rsidR="00455E55">
        <w:rPr>
          <w:rFonts w:ascii="Arial" w:hAnsi="Arial" w:cs="Arial"/>
        </w:rPr>
        <w:t>calls to our Emergency Relief and Food Access Service</w:t>
      </w:r>
      <w:r w:rsidR="00E15A78">
        <w:rPr>
          <w:rFonts w:ascii="Arial" w:hAnsi="Arial" w:cs="Arial"/>
        </w:rPr>
        <w:t>. E</w:t>
      </w:r>
      <w:r w:rsidR="00455E55">
        <w:rPr>
          <w:rFonts w:ascii="Arial" w:hAnsi="Arial" w:cs="Arial"/>
        </w:rPr>
        <w:t>ven a steady income is</w:t>
      </w:r>
      <w:r w:rsidR="00480F6D">
        <w:rPr>
          <w:rFonts w:ascii="Arial" w:hAnsi="Arial" w:cs="Arial"/>
        </w:rPr>
        <w:t xml:space="preserve"> no longer </w:t>
      </w:r>
      <w:r w:rsidR="00162A7E">
        <w:rPr>
          <w:rFonts w:ascii="Arial" w:hAnsi="Arial" w:cs="Arial"/>
        </w:rPr>
        <w:t>enough to prevent experiencing</w:t>
      </w:r>
      <w:r w:rsidR="00480F6D">
        <w:rPr>
          <w:rFonts w:ascii="Arial" w:hAnsi="Arial" w:cs="Arial"/>
        </w:rPr>
        <w:t xml:space="preserve"> rental stress.</w:t>
      </w:r>
      <w:r w:rsidR="002058C8">
        <w:rPr>
          <w:rFonts w:ascii="Arial" w:hAnsi="Arial" w:cs="Arial"/>
        </w:rPr>
        <w:t>”</w:t>
      </w:r>
    </w:p>
    <w:p w14:paraId="6B3E9852" w14:textId="77777777" w:rsidR="00E14196" w:rsidRPr="00F14F78" w:rsidRDefault="00480F6D" w:rsidP="00E14196">
      <w:pPr>
        <w:rPr>
          <w:rFonts w:ascii="Arial" w:hAnsi="Arial" w:cs="Arial"/>
        </w:rPr>
      </w:pPr>
      <w:r>
        <w:rPr>
          <w:rFonts w:ascii="Arial" w:hAnsi="Arial" w:cs="Arial"/>
        </w:rPr>
        <w:t>“</w:t>
      </w:r>
      <w:r w:rsidR="00162A7E">
        <w:rPr>
          <w:rFonts w:ascii="Arial" w:hAnsi="Arial" w:cs="Arial"/>
        </w:rPr>
        <w:t>With Vinnies WA</w:t>
      </w:r>
      <w:r w:rsidR="004000A6">
        <w:rPr>
          <w:rFonts w:ascii="Arial" w:hAnsi="Arial" w:cs="Arial"/>
        </w:rPr>
        <w:t xml:space="preserve"> and our </w:t>
      </w:r>
      <w:r w:rsidR="4C0FEA30" w:rsidRPr="4BF28F20">
        <w:rPr>
          <w:rFonts w:ascii="Arial" w:hAnsi="Arial" w:cs="Arial"/>
        </w:rPr>
        <w:t xml:space="preserve">other </w:t>
      </w:r>
      <w:r w:rsidR="004000A6">
        <w:rPr>
          <w:rFonts w:ascii="Arial" w:hAnsi="Arial" w:cs="Arial"/>
        </w:rPr>
        <w:t xml:space="preserve">partners, we’ve begun </w:t>
      </w:r>
      <w:r w:rsidR="00162A7E">
        <w:rPr>
          <w:rFonts w:ascii="Arial" w:hAnsi="Arial" w:cs="Arial"/>
        </w:rPr>
        <w:t>work t</w:t>
      </w:r>
      <w:r w:rsidR="00876B30">
        <w:rPr>
          <w:rFonts w:ascii="Arial" w:hAnsi="Arial" w:cs="Arial"/>
        </w:rPr>
        <w:t xml:space="preserve">o set </w:t>
      </w:r>
      <w:r w:rsidR="00B92686">
        <w:rPr>
          <w:rFonts w:ascii="Arial" w:hAnsi="Arial" w:cs="Arial"/>
        </w:rPr>
        <w:t xml:space="preserve">up the program so we can begin </w:t>
      </w:r>
      <w:r w:rsidR="004000A6">
        <w:rPr>
          <w:rFonts w:ascii="Arial" w:hAnsi="Arial" w:cs="Arial"/>
        </w:rPr>
        <w:t>receiving</w:t>
      </w:r>
      <w:r w:rsidR="00B92686">
        <w:rPr>
          <w:rFonts w:ascii="Arial" w:hAnsi="Arial" w:cs="Arial"/>
        </w:rPr>
        <w:t xml:space="preserve"> enquiries before the end of the year and commence payments in early 2024</w:t>
      </w:r>
      <w:r w:rsidR="002058C8">
        <w:rPr>
          <w:rFonts w:ascii="Arial" w:hAnsi="Arial" w:cs="Arial"/>
        </w:rPr>
        <w:t>,” said Mr</w:t>
      </w:r>
      <w:r w:rsidR="00DB2395">
        <w:rPr>
          <w:rFonts w:ascii="Arial" w:hAnsi="Arial" w:cs="Arial"/>
        </w:rPr>
        <w:t xml:space="preserve"> Glasson.</w:t>
      </w:r>
      <w:r w:rsidR="00DB2395">
        <w:t xml:space="preserve"> </w:t>
      </w:r>
      <w:r w:rsidR="000149AE">
        <w:br/>
      </w:r>
      <w:r w:rsidR="000149AE">
        <w:br/>
      </w:r>
      <w:r w:rsidR="00E14196" w:rsidRPr="00F14F78">
        <w:rPr>
          <w:rFonts w:ascii="Arial" w:hAnsi="Arial" w:cs="Arial"/>
        </w:rPr>
        <w:t>Vinnies WA CEO Susan Rooney said the program was important new way to help vulnerable West Australians.</w:t>
      </w:r>
    </w:p>
    <w:p w14:paraId="5B66642B" w14:textId="77777777" w:rsidR="00E14196" w:rsidRPr="00F14F78" w:rsidRDefault="00E14196" w:rsidP="00E14196">
      <w:pPr>
        <w:rPr>
          <w:rFonts w:ascii="Arial" w:hAnsi="Arial" w:cs="Arial"/>
        </w:rPr>
      </w:pPr>
      <w:r w:rsidRPr="00F14F78">
        <w:rPr>
          <w:rFonts w:ascii="Arial" w:hAnsi="Arial" w:cs="Arial"/>
        </w:rPr>
        <w:t>“We are extremely grateful for this amazing program for the people we support. It will help people not just to stay in their homes, but by keeping the roof over their head, also help them to keep their jobs and keep their children in school.</w:t>
      </w:r>
    </w:p>
    <w:p w14:paraId="021DB27F" w14:textId="77777777" w:rsidR="00E14196" w:rsidRPr="00F14F78" w:rsidRDefault="00E14196" w:rsidP="00E14196">
      <w:pPr>
        <w:rPr>
          <w:rFonts w:ascii="Arial" w:hAnsi="Arial" w:cs="Arial"/>
        </w:rPr>
      </w:pPr>
      <w:r w:rsidRPr="00F14F78">
        <w:rPr>
          <w:rFonts w:ascii="Arial" w:hAnsi="Arial" w:cs="Arial"/>
        </w:rPr>
        <w:t>“Across the board, through our Emergency Assistance and Support program and our Financial Counselling services, we are seeing an increase in demand. We are seeing 350 calls a day for emergency assistance from across WA.</w:t>
      </w:r>
    </w:p>
    <w:p w14:paraId="485562B1" w14:textId="77777777" w:rsidR="00E14196" w:rsidRDefault="00E14196" w:rsidP="00E14196">
      <w:pPr>
        <w:rPr>
          <w:rFonts w:ascii="Arial" w:hAnsi="Arial" w:cs="Arial"/>
        </w:rPr>
      </w:pPr>
      <w:r w:rsidRPr="00F14F78">
        <w:rPr>
          <w:rFonts w:ascii="Arial" w:hAnsi="Arial" w:cs="Arial"/>
        </w:rPr>
        <w:t>“The Rent Relief program is an important addition to the measures we have to address cost-of-living pressures for West Australian families,” said Ms Rooney.</w:t>
      </w:r>
    </w:p>
    <w:p w14:paraId="5D92842F" w14:textId="77777777" w:rsidR="001971AF" w:rsidRDefault="001971AF" w:rsidP="001971AF">
      <w:pPr>
        <w:rPr>
          <w:rFonts w:ascii="Arial" w:hAnsi="Arial" w:cs="Arial"/>
        </w:rPr>
      </w:pPr>
      <w:r>
        <w:rPr>
          <w:rFonts w:ascii="Arial" w:hAnsi="Arial" w:cs="Arial"/>
        </w:rPr>
        <w:t>To be eligible for the Rental Relief program, tenants must be working with an approved community service organisation, be experiencing genuine rental stress, have less than $3,000 in savings and be in rent arrears.</w:t>
      </w:r>
    </w:p>
    <w:p w14:paraId="58E5E4FA" w14:textId="61114A55" w:rsidR="001971AF" w:rsidRDefault="001971AF" w:rsidP="001971AF">
      <w:pPr>
        <w:rPr>
          <w:rFonts w:ascii="Arial" w:hAnsi="Arial" w:cs="Arial"/>
        </w:rPr>
      </w:pPr>
      <w:r>
        <w:rPr>
          <w:rFonts w:ascii="Arial" w:hAnsi="Arial" w:cs="Arial"/>
        </w:rPr>
        <w:t xml:space="preserve">The organisations will work with both tenants and landlords to </w:t>
      </w:r>
      <w:r w:rsidR="00AB7DED">
        <w:rPr>
          <w:rFonts w:ascii="Arial" w:hAnsi="Arial" w:cs="Arial"/>
        </w:rPr>
        <w:t xml:space="preserve">secure the continuation of the tenancy agreement and </w:t>
      </w:r>
      <w:r>
        <w:rPr>
          <w:rFonts w:ascii="Arial" w:hAnsi="Arial" w:cs="Arial"/>
        </w:rPr>
        <w:t>determine the level of support required</w:t>
      </w:r>
      <w:r w:rsidR="00AB7DED">
        <w:rPr>
          <w:rFonts w:ascii="Arial" w:hAnsi="Arial" w:cs="Arial"/>
        </w:rPr>
        <w:t xml:space="preserve">, with </w:t>
      </w:r>
      <w:r>
        <w:rPr>
          <w:rFonts w:ascii="Arial" w:hAnsi="Arial" w:cs="Arial"/>
        </w:rPr>
        <w:t>one-off payments of up to $5,000 available to eligible applicants.</w:t>
      </w:r>
    </w:p>
    <w:p w14:paraId="0AF754A5" w14:textId="0C5A6241" w:rsidR="009063D2" w:rsidRDefault="00397214">
      <w:pPr>
        <w:rPr>
          <w:rFonts w:ascii="Arial" w:hAnsi="Arial" w:cs="Arial"/>
        </w:rPr>
      </w:pPr>
      <w:r>
        <w:rPr>
          <w:rFonts w:ascii="Arial" w:hAnsi="Arial" w:cs="Arial"/>
        </w:rPr>
        <w:t xml:space="preserve">Help is available for anyone experiencing financial difficulty </w:t>
      </w:r>
      <w:r w:rsidR="00927AB3">
        <w:rPr>
          <w:rFonts w:ascii="Arial" w:hAnsi="Arial" w:cs="Arial"/>
        </w:rPr>
        <w:t xml:space="preserve">through the National Debt Helpline (1800 007 077) or </w:t>
      </w:r>
      <w:r w:rsidR="1ACCD657" w:rsidRPr="4BF28F20">
        <w:rPr>
          <w:rFonts w:ascii="Arial" w:hAnsi="Arial" w:cs="Arial"/>
        </w:rPr>
        <w:t xml:space="preserve">those requiring immediate assistance can contact </w:t>
      </w:r>
      <w:r w:rsidR="00927AB3">
        <w:rPr>
          <w:rFonts w:ascii="Arial" w:hAnsi="Arial" w:cs="Arial"/>
        </w:rPr>
        <w:t>the Emergency Relief and Food Access Service: 1800 979 777.</w:t>
      </w:r>
    </w:p>
    <w:p w14:paraId="77A788A7" w14:textId="7FFE9BEA" w:rsidR="002B20CC" w:rsidRPr="004E2E55" w:rsidRDefault="002B20CC">
      <w:pPr>
        <w:rPr>
          <w:rFonts w:ascii="Arial" w:hAnsi="Arial" w:cs="Arial"/>
        </w:rPr>
      </w:pPr>
      <w:r>
        <w:rPr>
          <w:rFonts w:ascii="Arial" w:hAnsi="Arial" w:cs="Arial"/>
        </w:rPr>
        <w:t>[ENDS]</w:t>
      </w:r>
      <w:r>
        <w:rPr>
          <w:rFonts w:ascii="Arial" w:hAnsi="Arial" w:cs="Arial"/>
        </w:rPr>
        <w:br/>
      </w:r>
      <w:r>
        <w:rPr>
          <w:rFonts w:ascii="Arial" w:hAnsi="Arial" w:cs="Arial"/>
        </w:rPr>
        <w:br/>
      </w:r>
      <w:r w:rsidRPr="002B20CC">
        <w:rPr>
          <w:rFonts w:ascii="Arial" w:hAnsi="Arial" w:cs="Arial"/>
          <w:b/>
          <w:bCs/>
        </w:rPr>
        <w:t>Media contact:</w:t>
      </w:r>
      <w:r>
        <w:rPr>
          <w:rFonts w:ascii="Arial" w:hAnsi="Arial" w:cs="Arial"/>
        </w:rPr>
        <w:br/>
        <w:t xml:space="preserve">Anglicare WA: Emma-Jane Morcombe: P: 0439272262 | E: </w:t>
      </w:r>
      <w:hyperlink r:id="rId9" w:history="1">
        <w:r w:rsidRPr="00361CD1">
          <w:rPr>
            <w:rStyle w:val="Hyperlink"/>
            <w:rFonts w:ascii="Arial" w:hAnsi="Arial" w:cs="Arial"/>
          </w:rPr>
          <w:t>media@anglicarewa.org.au</w:t>
        </w:r>
      </w:hyperlink>
      <w:r>
        <w:rPr>
          <w:rFonts w:ascii="Arial" w:hAnsi="Arial" w:cs="Arial"/>
        </w:rPr>
        <w:br/>
      </w:r>
      <w:r w:rsidR="00E14196">
        <w:rPr>
          <w:rFonts w:ascii="Arial" w:hAnsi="Arial" w:cs="Arial"/>
        </w:rPr>
        <w:t xml:space="preserve">Vinnies WA: David Settelmaier: P: 481 914 683 | E: </w:t>
      </w:r>
      <w:hyperlink r:id="rId10" w:history="1">
        <w:r w:rsidR="00E14196" w:rsidRPr="00301911">
          <w:rPr>
            <w:rStyle w:val="Hyperlink"/>
            <w:rFonts w:ascii="Arial" w:hAnsi="Arial" w:cs="Arial"/>
          </w:rPr>
          <w:t>david.settelmaier@svdpwa.org.au</w:t>
        </w:r>
      </w:hyperlink>
    </w:p>
    <w:sectPr w:rsidR="002B20CC" w:rsidRPr="004E2E55" w:rsidSect="005179A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D2"/>
    <w:rsid w:val="000149AE"/>
    <w:rsid w:val="00022528"/>
    <w:rsid w:val="00066BE6"/>
    <w:rsid w:val="00071206"/>
    <w:rsid w:val="000B6CBA"/>
    <w:rsid w:val="000E6212"/>
    <w:rsid w:val="00134853"/>
    <w:rsid w:val="00162A7E"/>
    <w:rsid w:val="00195A54"/>
    <w:rsid w:val="001971AF"/>
    <w:rsid w:val="001B58EA"/>
    <w:rsid w:val="001C18CE"/>
    <w:rsid w:val="001C38B5"/>
    <w:rsid w:val="001F0D0B"/>
    <w:rsid w:val="00200C72"/>
    <w:rsid w:val="002058C8"/>
    <w:rsid w:val="00280DAC"/>
    <w:rsid w:val="002920EE"/>
    <w:rsid w:val="002B20CC"/>
    <w:rsid w:val="002B7FC9"/>
    <w:rsid w:val="00315CF2"/>
    <w:rsid w:val="00333A57"/>
    <w:rsid w:val="0036206D"/>
    <w:rsid w:val="00397214"/>
    <w:rsid w:val="003E3071"/>
    <w:rsid w:val="004000A6"/>
    <w:rsid w:val="004319E1"/>
    <w:rsid w:val="0043705A"/>
    <w:rsid w:val="004455B0"/>
    <w:rsid w:val="00455846"/>
    <w:rsid w:val="00455E55"/>
    <w:rsid w:val="00474BD0"/>
    <w:rsid w:val="00480F6D"/>
    <w:rsid w:val="004A1B9E"/>
    <w:rsid w:val="004C1985"/>
    <w:rsid w:val="004C78DE"/>
    <w:rsid w:val="004E2E55"/>
    <w:rsid w:val="005179A1"/>
    <w:rsid w:val="00522C73"/>
    <w:rsid w:val="00575E82"/>
    <w:rsid w:val="005B4A48"/>
    <w:rsid w:val="005D604F"/>
    <w:rsid w:val="00601AB7"/>
    <w:rsid w:val="00604555"/>
    <w:rsid w:val="006165F6"/>
    <w:rsid w:val="0063083B"/>
    <w:rsid w:val="0063205C"/>
    <w:rsid w:val="0069165B"/>
    <w:rsid w:val="006C541E"/>
    <w:rsid w:val="00794536"/>
    <w:rsid w:val="007A441B"/>
    <w:rsid w:val="007F2FB4"/>
    <w:rsid w:val="00823EB7"/>
    <w:rsid w:val="008507A6"/>
    <w:rsid w:val="00876B30"/>
    <w:rsid w:val="008A564C"/>
    <w:rsid w:val="008B46F4"/>
    <w:rsid w:val="008B6B58"/>
    <w:rsid w:val="008E625D"/>
    <w:rsid w:val="00902772"/>
    <w:rsid w:val="009063D2"/>
    <w:rsid w:val="0091569E"/>
    <w:rsid w:val="00927AB3"/>
    <w:rsid w:val="00933AFC"/>
    <w:rsid w:val="00946F94"/>
    <w:rsid w:val="0095257A"/>
    <w:rsid w:val="00965763"/>
    <w:rsid w:val="00991DA8"/>
    <w:rsid w:val="00A61CB0"/>
    <w:rsid w:val="00A670E0"/>
    <w:rsid w:val="00AA558F"/>
    <w:rsid w:val="00AB7DED"/>
    <w:rsid w:val="00AC5341"/>
    <w:rsid w:val="00AD1C04"/>
    <w:rsid w:val="00AD4032"/>
    <w:rsid w:val="00B27C40"/>
    <w:rsid w:val="00B71526"/>
    <w:rsid w:val="00B75654"/>
    <w:rsid w:val="00B76655"/>
    <w:rsid w:val="00B76C6F"/>
    <w:rsid w:val="00B92686"/>
    <w:rsid w:val="00C33590"/>
    <w:rsid w:val="00C913F5"/>
    <w:rsid w:val="00CA3685"/>
    <w:rsid w:val="00CC0BD6"/>
    <w:rsid w:val="00D17597"/>
    <w:rsid w:val="00D9686B"/>
    <w:rsid w:val="00D96FAD"/>
    <w:rsid w:val="00DB2395"/>
    <w:rsid w:val="00DB6CD5"/>
    <w:rsid w:val="00DC576E"/>
    <w:rsid w:val="00E14196"/>
    <w:rsid w:val="00E15A78"/>
    <w:rsid w:val="00E50080"/>
    <w:rsid w:val="00E86129"/>
    <w:rsid w:val="00EA062E"/>
    <w:rsid w:val="00EB1650"/>
    <w:rsid w:val="00EB60BE"/>
    <w:rsid w:val="00F33B33"/>
    <w:rsid w:val="00F353D6"/>
    <w:rsid w:val="00F81D0A"/>
    <w:rsid w:val="00FB1083"/>
    <w:rsid w:val="00FB78B4"/>
    <w:rsid w:val="00FC3179"/>
    <w:rsid w:val="00FD3BFB"/>
    <w:rsid w:val="00FF6A1F"/>
    <w:rsid w:val="087AE233"/>
    <w:rsid w:val="19063191"/>
    <w:rsid w:val="1ACCD657"/>
    <w:rsid w:val="3ED80116"/>
    <w:rsid w:val="3F159FAF"/>
    <w:rsid w:val="49F3C8A7"/>
    <w:rsid w:val="4BF28F20"/>
    <w:rsid w:val="4C0FEA30"/>
    <w:rsid w:val="613F08B6"/>
    <w:rsid w:val="6A7A8250"/>
    <w:rsid w:val="7D9E5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0A4E"/>
  <w15:chartTrackingRefBased/>
  <w15:docId w15:val="{F4912CEC-FF1B-400D-80B3-514B10DD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0CC"/>
    <w:rPr>
      <w:color w:val="0563C1" w:themeColor="hyperlink"/>
      <w:u w:val="single"/>
    </w:rPr>
  </w:style>
  <w:style w:type="character" w:styleId="UnresolvedMention">
    <w:name w:val="Unresolved Mention"/>
    <w:basedOn w:val="DefaultParagraphFont"/>
    <w:uiPriority w:val="99"/>
    <w:semiHidden/>
    <w:unhideWhenUsed/>
    <w:rsid w:val="002B20CC"/>
    <w:rPr>
      <w:color w:val="605E5C"/>
      <w:shd w:val="clear" w:color="auto" w:fill="E1DFDD"/>
    </w:rPr>
  </w:style>
  <w:style w:type="paragraph" w:styleId="Caption">
    <w:name w:val="caption"/>
    <w:basedOn w:val="Normal"/>
    <w:next w:val="Normal"/>
    <w:uiPriority w:val="35"/>
    <w:unhideWhenUsed/>
    <w:qFormat/>
    <w:rsid w:val="00FB78B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vid.settelmaier@svdpwa.org.au" TargetMode="External"/><Relationship Id="rId4" Type="http://schemas.openxmlformats.org/officeDocument/2006/relationships/styles" Target="styles.xml"/><Relationship Id="rId9" Type="http://schemas.openxmlformats.org/officeDocument/2006/relationships/hyperlink" Target="mailto:media@anglicarew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8927dd-c52b-4202-a7b6-57cbf5ca28b6">
      <UserInfo>
        <DisplayName/>
        <AccountId xsi:nil="true"/>
        <AccountType/>
      </UserInfo>
    </SharedWithUsers>
    <_activity xmlns="4c31cb7f-7db4-4c73-a6da-806d255785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27B7F7EF3214BB4E151E8F40DC272" ma:contentTypeVersion="15" ma:contentTypeDescription="Create a new document." ma:contentTypeScope="" ma:versionID="9f26cdfac4a4df2ac32370addca5dcf3">
  <xsd:schema xmlns:xsd="http://www.w3.org/2001/XMLSchema" xmlns:xs="http://www.w3.org/2001/XMLSchema" xmlns:p="http://schemas.microsoft.com/office/2006/metadata/properties" xmlns:ns3="4c31cb7f-7db4-4c73-a6da-806d2557858e" xmlns:ns4="298927dd-c52b-4202-a7b6-57cbf5ca28b6" targetNamespace="http://schemas.microsoft.com/office/2006/metadata/properties" ma:root="true" ma:fieldsID="bbe86f0eebe2114278ac76be97816875" ns3:_="" ns4:_="">
    <xsd:import namespace="4c31cb7f-7db4-4c73-a6da-806d2557858e"/>
    <xsd:import namespace="298927dd-c52b-4202-a7b6-57cbf5ca2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1cb7f-7db4-4c73-a6da-806d25578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927dd-c52b-4202-a7b6-57cbf5ca28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B2CCA-9EC7-4DB6-9204-6C4E89EA68D2}">
  <ds:schemaRefs>
    <ds:schemaRef ds:uri="4c31cb7f-7db4-4c73-a6da-806d2557858e"/>
    <ds:schemaRef ds:uri="http://schemas.microsoft.com/office/2006/documentManagement/types"/>
    <ds:schemaRef ds:uri="http://purl.org/dc/terms/"/>
    <ds:schemaRef ds:uri="298927dd-c52b-4202-a7b6-57cbf5ca28b6"/>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69986D3-BDAF-4430-A9ED-B0F365938676}">
  <ds:schemaRefs>
    <ds:schemaRef ds:uri="http://schemas.microsoft.com/sharepoint/v3/contenttype/forms"/>
  </ds:schemaRefs>
</ds:datastoreItem>
</file>

<file path=customXml/itemProps3.xml><?xml version="1.0" encoding="utf-8"?>
<ds:datastoreItem xmlns:ds="http://schemas.openxmlformats.org/officeDocument/2006/customXml" ds:itemID="{5AB48FA8-3E9D-4434-8313-1C7367140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1cb7f-7db4-4c73-a6da-806d2557858e"/>
    <ds:schemaRef ds:uri="298927dd-c52b-4202-a7b6-57cbf5ca2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Links>
    <vt:vector size="6" baseType="variant">
      <vt:variant>
        <vt:i4>6881296</vt:i4>
      </vt:variant>
      <vt:variant>
        <vt:i4>0</vt:i4>
      </vt:variant>
      <vt:variant>
        <vt:i4>0</vt:i4>
      </vt:variant>
      <vt:variant>
        <vt:i4>5</vt:i4>
      </vt:variant>
      <vt:variant>
        <vt:lpwstr>mailto:media@anglicarewa.org.au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Emma-Jane Morcombe</dc:creator>
  <cp:keywords/>
  <dc:description/>
  <cp:lastModifiedBy>David Settelmaier</cp:lastModifiedBy>
  <cp:revision>2</cp:revision>
  <dcterms:created xsi:type="dcterms:W3CDTF">2023-11-08T07:36:00Z</dcterms:created>
  <dcterms:modified xsi:type="dcterms:W3CDTF">2023-11-08T07:36:00Z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0x0101009C427B7F7EF3214BB4E151E8F40DC272</vt:lpwstr>
  </property>
  <property fmtid="{D5CDD505-2E9C-101B-9397-08002B2CF9AE}" pid="3" name="MediaServiceImageTags">
    <vt:lpwstr/>
  </property>
</Properties>
</file>