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EB7F" w14:textId="2EA07E92" w:rsidR="00B77691" w:rsidRDefault="00B77691" w:rsidP="00B776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  <w:lang w:val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537"/>
        <w:gridCol w:w="425"/>
        <w:gridCol w:w="402"/>
        <w:gridCol w:w="94"/>
        <w:gridCol w:w="638"/>
        <w:gridCol w:w="142"/>
        <w:gridCol w:w="1949"/>
        <w:gridCol w:w="2729"/>
      </w:tblGrid>
      <w:tr w:rsidR="00B77691" w14:paraId="5137CE3E" w14:textId="77777777" w:rsidTr="24B9D150">
        <w:trPr>
          <w:trHeight w:val="874"/>
        </w:trPr>
        <w:tc>
          <w:tcPr>
            <w:tcW w:w="10916" w:type="dxa"/>
            <w:gridSpan w:val="8"/>
            <w:shd w:val="clear" w:color="auto" w:fill="83CAEB" w:themeFill="accent1" w:themeFillTint="66"/>
          </w:tcPr>
          <w:p w14:paraId="49083B37" w14:textId="77777777" w:rsidR="00B77691" w:rsidRPr="00EE0A5B" w:rsidRDefault="00B77691" w:rsidP="00B77691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63E98E2">
              <w:rPr>
                <w:rFonts w:ascii="Arial" w:eastAsia="Arial" w:hAnsi="Arial" w:cs="Arial"/>
                <w:b/>
                <w:sz w:val="32"/>
                <w:szCs w:val="32"/>
              </w:rPr>
              <w:t>Acacia Community Mental Health</w:t>
            </w:r>
          </w:p>
          <w:p w14:paraId="1185B32F" w14:textId="7CEB5116" w:rsidR="00B77691" w:rsidRPr="00B77691" w:rsidRDefault="00B77691" w:rsidP="00B776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32"/>
                <w:szCs w:val="32"/>
              </w:rPr>
              <w:t>Referral form</w:t>
            </w:r>
          </w:p>
        </w:tc>
      </w:tr>
      <w:tr w:rsidR="0088627F" w14:paraId="61031E42" w14:textId="77777777" w:rsidTr="24B9D150">
        <w:tc>
          <w:tcPr>
            <w:tcW w:w="10916" w:type="dxa"/>
            <w:gridSpan w:val="8"/>
            <w:shd w:val="clear" w:color="auto" w:fill="FFFFFF" w:themeFill="background1"/>
          </w:tcPr>
          <w:p w14:paraId="329CE124" w14:textId="77777777" w:rsidR="0088627F" w:rsidRDefault="0088627F" w:rsidP="008862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919C930" w14:textId="4B3EC134" w:rsidR="0088627F" w:rsidRPr="00B77691" w:rsidRDefault="0088627F" w:rsidP="008862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Acacia Community Mental Health is a free mental health service provided by Anglicare </w:t>
            </w:r>
            <w:r w:rsidR="708CBE47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WA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for people aged 16 years and above. The program delivers integrated and coordinated mental health </w:t>
            </w:r>
            <w:r w:rsidR="3511FEDF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interventions and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support to address </w:t>
            </w:r>
            <w:r w:rsidR="4A261080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the needs of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various levels of mental </w:t>
            </w:r>
            <w:r w:rsidR="43DD6C93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ill-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health.</w:t>
            </w:r>
            <w:r w:rsidRPr="063E98E2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1D4819DF" w14:textId="77777777" w:rsidR="0088627F" w:rsidRPr="00B77691" w:rsidRDefault="0088627F" w:rsidP="008862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1534E9" w14:textId="4E12D072" w:rsidR="0088627F" w:rsidRPr="00B77691" w:rsidRDefault="0088627F" w:rsidP="008862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ACMH is not a crisis service</w:t>
            </w:r>
            <w:r w:rsidR="256931AE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0B7C3DBC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I</w:t>
            </w:r>
            <w:r w:rsidR="16B95D08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f immediate action is required, please contact relevant crisis support </w:t>
            </w:r>
            <w:r w:rsidR="00096A94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or emergency services</w:t>
            </w:r>
            <w:r w:rsidR="16B95D08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="16B95D08" w:rsidRPr="063E98E2">
              <w:rPr>
                <w:rStyle w:val="eop"/>
                <w:rFonts w:ascii="Arial" w:eastAsia="Arial" w:hAnsi="Arial" w:cs="Arial"/>
                <w:sz w:val="22"/>
                <w:szCs w:val="22"/>
              </w:rPr>
              <w:t> </w:t>
            </w:r>
            <w:r w:rsidR="16B95D08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77282B14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Contact will be made within 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7 working days </w:t>
            </w:r>
            <w:r w:rsidR="352B80ED"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of receiving this </w:t>
            </w:r>
            <w:r w:rsidRPr="063E98E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referral.</w:t>
            </w:r>
          </w:p>
          <w:p w14:paraId="329BB1A0" w14:textId="77777777" w:rsidR="0088627F" w:rsidRPr="00B77691" w:rsidRDefault="0088627F" w:rsidP="008862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  <w:p w14:paraId="3A25B832" w14:textId="34139004" w:rsidR="0088627F" w:rsidRPr="00EE0A5B" w:rsidRDefault="0088627F" w:rsidP="44BACCFE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63E98E2">
              <w:rPr>
                <w:rStyle w:val="eop"/>
                <w:rFonts w:ascii="Arial" w:eastAsia="Arial" w:hAnsi="Arial" w:cs="Arial"/>
                <w:sz w:val="22"/>
                <w:szCs w:val="22"/>
              </w:rPr>
              <w:t>Y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our information is protected in accordance with the Privacy Act 1988. For further information visit </w:t>
            </w:r>
            <w:hyperlink r:id="rId11">
              <w:r w:rsidRPr="063E98E2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www.anglicarewa.org.au/privacy</w:t>
              </w:r>
            </w:hyperlink>
          </w:p>
          <w:p w14:paraId="57D6A84B" w14:textId="0C33B780" w:rsidR="0088627F" w:rsidRPr="00EE0A5B" w:rsidRDefault="0088627F" w:rsidP="44BACCFE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7691" w14:paraId="46C4A451" w14:textId="77777777" w:rsidTr="24B9D150">
        <w:tc>
          <w:tcPr>
            <w:tcW w:w="10916" w:type="dxa"/>
            <w:gridSpan w:val="8"/>
            <w:shd w:val="clear" w:color="auto" w:fill="F6C5AC" w:themeFill="accent2" w:themeFillTint="66"/>
          </w:tcPr>
          <w:p w14:paraId="71BEFB89" w14:textId="771FDC59" w:rsidR="00B77691" w:rsidRPr="0027488A" w:rsidRDefault="6ED35C1A" w:rsidP="00B77691">
            <w:pPr>
              <w:pStyle w:val="paragraph"/>
              <w:tabs>
                <w:tab w:val="left" w:pos="4875"/>
              </w:tabs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Service user</w:t>
            </w:r>
            <w:r w:rsidR="00B77691"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details</w:t>
            </w:r>
            <w:r w:rsidR="00B77691">
              <w:tab/>
            </w:r>
          </w:p>
        </w:tc>
      </w:tr>
      <w:tr w:rsidR="00B77691" w14:paraId="6C6596DF" w14:textId="77777777" w:rsidTr="24B9D150">
        <w:trPr>
          <w:trHeight w:val="635"/>
        </w:trPr>
        <w:tc>
          <w:tcPr>
            <w:tcW w:w="5364" w:type="dxa"/>
            <w:gridSpan w:val="3"/>
          </w:tcPr>
          <w:p w14:paraId="64EFF4E4" w14:textId="7C7A00B1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First name:</w:t>
            </w:r>
            <w:r w:rsidR="00B70DF9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52" w:type="dxa"/>
            <w:gridSpan w:val="5"/>
          </w:tcPr>
          <w:p w14:paraId="6492BCE5" w14:textId="52A5ACA0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Last name:</w:t>
            </w:r>
          </w:p>
        </w:tc>
      </w:tr>
      <w:tr w:rsidR="00B77691" w14:paraId="2E72D4CE" w14:textId="77777777" w:rsidTr="727F55C3">
        <w:trPr>
          <w:trHeight w:val="616"/>
        </w:trPr>
        <w:tc>
          <w:tcPr>
            <w:tcW w:w="5364" w:type="dxa"/>
            <w:gridSpan w:val="3"/>
          </w:tcPr>
          <w:p w14:paraId="651601E3" w14:textId="5DC843D1" w:rsidR="0E85EC2D" w:rsidRPr="063E98E2" w:rsidRDefault="0E85EC2D" w:rsidP="063E98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Preferred name:</w:t>
            </w:r>
          </w:p>
        </w:tc>
        <w:tc>
          <w:tcPr>
            <w:tcW w:w="5552" w:type="dxa"/>
            <w:gridSpan w:val="5"/>
          </w:tcPr>
          <w:p w14:paraId="55624A7F" w14:textId="0F5FE444" w:rsidR="0E85EC2D" w:rsidRPr="063E98E2" w:rsidRDefault="0E85EC2D" w:rsidP="063E98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Date of Birth:</w:t>
            </w:r>
          </w:p>
        </w:tc>
      </w:tr>
      <w:tr w:rsidR="00B77691" w14:paraId="45AE010A" w14:textId="77777777" w:rsidTr="24B9D150">
        <w:trPr>
          <w:trHeight w:val="983"/>
        </w:trPr>
        <w:tc>
          <w:tcPr>
            <w:tcW w:w="5364" w:type="dxa"/>
            <w:gridSpan w:val="3"/>
          </w:tcPr>
          <w:p w14:paraId="76238833" w14:textId="77777777" w:rsidR="00BF31B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Gender:</w:t>
            </w:r>
            <w:r w:rsidR="00EA5A73" w:rsidRPr="063E98E2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D2942CF" w14:textId="0344815D" w:rsidR="00EA5A73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98671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1B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female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1411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male  </w:t>
            </w:r>
          </w:p>
          <w:p w14:paraId="065AA9F2" w14:textId="113655D4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  <w:lang w:val="en-US"/>
              </w:rPr>
            </w:pPr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7719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A73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non-binary</w:t>
            </w:r>
            <w:r w:rsidR="00EA5A73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5776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A73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A5A73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self describe-</w:t>
            </w:r>
          </w:p>
        </w:tc>
        <w:tc>
          <w:tcPr>
            <w:tcW w:w="5552" w:type="dxa"/>
            <w:gridSpan w:val="5"/>
          </w:tcPr>
          <w:p w14:paraId="778AA7F7" w14:textId="77777777" w:rsidR="00BF31B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Pronouns:</w:t>
            </w:r>
          </w:p>
          <w:p w14:paraId="1869E037" w14:textId="4C2D0E4E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92413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she/her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21062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he/him  </w:t>
            </w:r>
          </w:p>
          <w:p w14:paraId="5F366AD9" w14:textId="1BCA32CD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5257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they/them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41052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self describe-</w:t>
            </w:r>
          </w:p>
        </w:tc>
      </w:tr>
      <w:tr w:rsidR="00B77691" w14:paraId="58A4568E" w14:textId="77777777" w:rsidTr="727F55C3">
        <w:trPr>
          <w:trHeight w:val="555"/>
        </w:trPr>
        <w:tc>
          <w:tcPr>
            <w:tcW w:w="5364" w:type="dxa"/>
            <w:gridSpan w:val="3"/>
          </w:tcPr>
          <w:p w14:paraId="39665624" w14:textId="77777777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Is an interpreter required?</w:t>
            </w:r>
          </w:p>
          <w:p w14:paraId="3F6AC04A" w14:textId="140C9525" w:rsidR="00B77691" w:rsidRPr="0027488A" w:rsidRDefault="00000000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2755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20EB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="00B7769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40775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20EB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yes</w:t>
            </w:r>
          </w:p>
        </w:tc>
        <w:tc>
          <w:tcPr>
            <w:tcW w:w="5552" w:type="dxa"/>
            <w:gridSpan w:val="5"/>
          </w:tcPr>
          <w:p w14:paraId="7D5FA0AF" w14:textId="0AA45475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If yes, which language:</w:t>
            </w:r>
          </w:p>
        </w:tc>
      </w:tr>
      <w:tr w:rsidR="00B77691" w14:paraId="29CEC7F4" w14:textId="77777777" w:rsidTr="24B9D150">
        <w:trPr>
          <w:trHeight w:val="3105"/>
        </w:trPr>
        <w:tc>
          <w:tcPr>
            <w:tcW w:w="10916" w:type="dxa"/>
            <w:gridSpan w:val="8"/>
          </w:tcPr>
          <w:p w14:paraId="0CD0B170" w14:textId="77777777" w:rsidR="00B77691" w:rsidRPr="0027488A" w:rsidRDefault="00B7769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Cultural background:</w:t>
            </w:r>
          </w:p>
          <w:p w14:paraId="6E6D8D67" w14:textId="77777777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F08897" w14:textId="66F5F9FF" w:rsidR="00B77691" w:rsidRPr="0027488A" w:rsidRDefault="00000000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20535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769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Aboriginal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44840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769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Torres Strait Islander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0030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69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769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Pre</w:t>
            </w:r>
            <w:r w:rsidR="00EA5A73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fer not to say</w:t>
            </w:r>
            <w:r w:rsidR="0070754C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6483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54C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0754C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other</w:t>
            </w:r>
          </w:p>
          <w:p w14:paraId="2FCAFCEC" w14:textId="77777777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B81A14" w14:textId="21AF2062" w:rsidR="0070754C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eastAsia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Language group:</w:t>
            </w:r>
            <w:r w:rsidR="00B70DF9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5869D64" w14:textId="77777777" w:rsidR="00C7569B" w:rsidRDefault="00C7569B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3C6C04" w14:textId="7B56B26E" w:rsidR="0070754C" w:rsidRPr="0027488A" w:rsidRDefault="00D86BE5" w:rsidP="0591ED1B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Cultural background:</w:t>
            </w:r>
            <w:r w:rsidR="00B70DF9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9513023" w14:textId="5CE7D54F" w:rsidR="0070754C" w:rsidRPr="0027488A" w:rsidRDefault="0070754C" w:rsidP="0591ED1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1153F5" w14:textId="49EB403B" w:rsidR="0070754C" w:rsidRPr="0027488A" w:rsidRDefault="2EA4B71F" w:rsidP="15BBDFE7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Cultural, spiritual or community connections important to care: </w:t>
            </w:r>
          </w:p>
        </w:tc>
      </w:tr>
      <w:tr w:rsidR="00EA5A73" w14:paraId="653F7B86" w14:textId="77777777" w:rsidTr="24B9D150">
        <w:trPr>
          <w:trHeight w:val="515"/>
        </w:trPr>
        <w:tc>
          <w:tcPr>
            <w:tcW w:w="10916" w:type="dxa"/>
            <w:gridSpan w:val="8"/>
          </w:tcPr>
          <w:p w14:paraId="2CC38E86" w14:textId="251C5901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Address:</w:t>
            </w:r>
            <w:r w:rsidR="00DF2FB2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B77691" w14:paraId="25F1FED4" w14:textId="77777777" w:rsidTr="727F55C3">
        <w:trPr>
          <w:trHeight w:val="750"/>
        </w:trPr>
        <w:tc>
          <w:tcPr>
            <w:tcW w:w="4962" w:type="dxa"/>
            <w:gridSpan w:val="2"/>
          </w:tcPr>
          <w:p w14:paraId="59CC21DD" w14:textId="06112034" w:rsidR="00B77691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Phone number:</w:t>
            </w:r>
            <w:r w:rsidR="00DF2FB2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6"/>
          </w:tcPr>
          <w:p w14:paraId="073C0E01" w14:textId="777B343E" w:rsidR="00B77691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Email address:</w:t>
            </w:r>
            <w:r w:rsidR="00DF2FB2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A5A73" w14:paraId="557F2869" w14:textId="77777777" w:rsidTr="727F55C3">
        <w:trPr>
          <w:trHeight w:val="1005"/>
        </w:trPr>
        <w:tc>
          <w:tcPr>
            <w:tcW w:w="10916" w:type="dxa"/>
            <w:gridSpan w:val="8"/>
          </w:tcPr>
          <w:p w14:paraId="2E60E007" w14:textId="5986169B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Contact preference: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7516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phone call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5476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SMS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72104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email   </w:t>
            </w:r>
          </w:p>
        </w:tc>
      </w:tr>
      <w:tr w:rsidR="00EA5A73" w14:paraId="7D2B0CCF" w14:textId="77777777" w:rsidTr="24B9D150">
        <w:tc>
          <w:tcPr>
            <w:tcW w:w="10916" w:type="dxa"/>
            <w:gridSpan w:val="8"/>
            <w:shd w:val="clear" w:color="auto" w:fill="F6C5AC" w:themeFill="accent2" w:themeFillTint="66"/>
          </w:tcPr>
          <w:p w14:paraId="101E8042" w14:textId="2C01BC69" w:rsidR="00EA5A73" w:rsidRPr="0027488A" w:rsidRDefault="00EA5A73" w:rsidP="15BBDF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Referrer details</w:t>
            </w:r>
          </w:p>
        </w:tc>
      </w:tr>
      <w:tr w:rsidR="00EA5A73" w14:paraId="629ED425" w14:textId="77777777" w:rsidTr="727F55C3">
        <w:trPr>
          <w:trHeight w:val="698"/>
        </w:trPr>
        <w:tc>
          <w:tcPr>
            <w:tcW w:w="6096" w:type="dxa"/>
            <w:gridSpan w:val="5"/>
          </w:tcPr>
          <w:p w14:paraId="73D41525" w14:textId="44D8F321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lastRenderedPageBreak/>
              <w:t>Referrer name</w:t>
            </w:r>
            <w:r w:rsidR="00B51B2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3"/>
          </w:tcPr>
          <w:p w14:paraId="63F449D6" w14:textId="623381B6" w:rsidR="72CBDACB" w:rsidRPr="727F55C3" w:rsidRDefault="72CBDACB" w:rsidP="727F55C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27F55C3">
              <w:rPr>
                <w:rFonts w:ascii="Arial" w:eastAsia="Arial" w:hAnsi="Arial" w:cs="Arial"/>
                <w:sz w:val="22"/>
                <w:szCs w:val="22"/>
              </w:rPr>
              <w:t>Date of referral:</w:t>
            </w:r>
          </w:p>
        </w:tc>
      </w:tr>
      <w:tr w:rsidR="00EA5A73" w14:paraId="1C949C65" w14:textId="77777777" w:rsidTr="24B9D150">
        <w:trPr>
          <w:trHeight w:val="698"/>
        </w:trPr>
        <w:tc>
          <w:tcPr>
            <w:tcW w:w="4962" w:type="dxa"/>
            <w:gridSpan w:val="2"/>
          </w:tcPr>
          <w:p w14:paraId="48DFD33E" w14:textId="18EBB03E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Phone number:</w:t>
            </w:r>
            <w:r w:rsidR="00DA3B3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6"/>
          </w:tcPr>
          <w:p w14:paraId="4DB7BB2D" w14:textId="6D3F17C4" w:rsidR="00EA5A73" w:rsidRPr="00BB4817" w:rsidRDefault="00EA5A73" w:rsidP="00EA5A73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Email address:</w:t>
            </w:r>
            <w:r w:rsidR="00DA3B3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A10CD" w14:paraId="2DF8EE0C" w14:textId="77777777" w:rsidTr="24B9D150">
        <w:trPr>
          <w:trHeight w:val="698"/>
        </w:trPr>
        <w:tc>
          <w:tcPr>
            <w:tcW w:w="10916" w:type="dxa"/>
            <w:gridSpan w:val="8"/>
          </w:tcPr>
          <w:p w14:paraId="0DDB37D0" w14:textId="29166E9F" w:rsidR="009A10CD" w:rsidRPr="0027488A" w:rsidRDefault="009A10CD" w:rsidP="00EA5A73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Referring organisation:</w:t>
            </w:r>
            <w:r w:rsidR="00DA3B3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A5A73" w14:paraId="01D052F8" w14:textId="77777777" w:rsidTr="24B9D150">
        <w:trPr>
          <w:trHeight w:val="698"/>
        </w:trPr>
        <w:tc>
          <w:tcPr>
            <w:tcW w:w="5458" w:type="dxa"/>
            <w:gridSpan w:val="4"/>
          </w:tcPr>
          <w:p w14:paraId="409E08EC" w14:textId="2BE385BB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Relationship to </w:t>
            </w:r>
            <w:r w:rsidR="009A10CD" w:rsidRPr="063E98E2">
              <w:rPr>
                <w:rFonts w:ascii="Arial" w:eastAsia="Arial" w:hAnsi="Arial" w:cs="Arial"/>
                <w:sz w:val="22"/>
                <w:szCs w:val="22"/>
              </w:rPr>
              <w:t>service user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70449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</w:tcPr>
          <w:p w14:paraId="4EAB8230" w14:textId="5957400D" w:rsidR="00EA5A73" w:rsidRPr="0027488A" w:rsidRDefault="00EA5A73" w:rsidP="00EA5A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Permission to contact referrer: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7622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yes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89072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</w:p>
          <w:p w14:paraId="09C91251" w14:textId="4E9B8FD5" w:rsidR="00EA5A73" w:rsidRPr="0027488A" w:rsidRDefault="00EA5A73" w:rsidP="00EA5A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A5A73" w14:paraId="3A95AEB2" w14:textId="77777777" w:rsidTr="24B9D150">
        <w:trPr>
          <w:trHeight w:val="309"/>
        </w:trPr>
        <w:tc>
          <w:tcPr>
            <w:tcW w:w="10916" w:type="dxa"/>
            <w:gridSpan w:val="8"/>
            <w:shd w:val="clear" w:color="auto" w:fill="F6C5AC" w:themeFill="accent2" w:themeFillTint="66"/>
          </w:tcPr>
          <w:p w14:paraId="715D86A3" w14:textId="77777777" w:rsidR="00EA5A73" w:rsidRDefault="00EA5A73" w:rsidP="00EA5A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Next of kin/ emergency contact details</w:t>
            </w:r>
          </w:p>
          <w:p w14:paraId="5D6659F3" w14:textId="038441D2" w:rsidR="00AF73BB" w:rsidRPr="00166BE6" w:rsidRDefault="0055159A" w:rsidP="00EA5A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18"/>
                <w:szCs w:val="18"/>
              </w:rPr>
            </w:pPr>
            <w:r w:rsidRPr="063E98E2">
              <w:rPr>
                <w:rFonts w:ascii="Arial" w:eastAsia="Arial" w:hAnsi="Arial" w:cs="Arial"/>
                <w:sz w:val="18"/>
                <w:szCs w:val="18"/>
              </w:rPr>
              <w:t>An emergency contact may be contacted only in urgent or safety</w:t>
            </w:r>
            <w:r w:rsidR="28A8F2C6" w:rsidRPr="063E98E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63E98E2">
              <w:rPr>
                <w:rFonts w:ascii="Arial" w:eastAsia="Arial" w:hAnsi="Arial" w:cs="Arial"/>
                <w:sz w:val="18"/>
                <w:szCs w:val="18"/>
              </w:rPr>
              <w:t>related situations</w:t>
            </w:r>
          </w:p>
        </w:tc>
      </w:tr>
      <w:tr w:rsidR="00EA5A73" w14:paraId="48138FE3" w14:textId="77777777" w:rsidTr="24B9D150">
        <w:trPr>
          <w:trHeight w:val="698"/>
        </w:trPr>
        <w:tc>
          <w:tcPr>
            <w:tcW w:w="6238" w:type="dxa"/>
            <w:gridSpan w:val="6"/>
          </w:tcPr>
          <w:p w14:paraId="01B30337" w14:textId="4A960F1E" w:rsidR="00EA5A73" w:rsidRPr="0027488A" w:rsidRDefault="00EA5A73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Contact name:</w:t>
            </w:r>
            <w:r w:rsidR="0070449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4B8F0083" w14:textId="194FCC3D" w:rsidR="00EA5A73" w:rsidRPr="0027488A" w:rsidRDefault="00EA5A73" w:rsidP="00EA5A73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Phone number:</w:t>
            </w:r>
            <w:r w:rsidR="0070449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27B19" w14:paraId="60BDA194" w14:textId="77777777" w:rsidTr="24B9D150">
        <w:trPr>
          <w:trHeight w:val="698"/>
        </w:trPr>
        <w:tc>
          <w:tcPr>
            <w:tcW w:w="10916" w:type="dxa"/>
            <w:gridSpan w:val="8"/>
          </w:tcPr>
          <w:p w14:paraId="49AF2F7D" w14:textId="491842B1" w:rsidR="00827B19" w:rsidRPr="0027488A" w:rsidRDefault="00827B19" w:rsidP="00827B19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Relationship to service user:</w:t>
            </w:r>
            <w:r w:rsidR="0070449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A5A73" w14:paraId="45244CD9" w14:textId="77777777" w:rsidTr="24B9D150">
        <w:tc>
          <w:tcPr>
            <w:tcW w:w="10916" w:type="dxa"/>
            <w:gridSpan w:val="8"/>
            <w:shd w:val="clear" w:color="auto" w:fill="F6C5AC" w:themeFill="accent2" w:themeFillTint="66"/>
          </w:tcPr>
          <w:p w14:paraId="18DADAAB" w14:textId="2AAC1433" w:rsidR="00EA5A73" w:rsidRPr="0027488A" w:rsidRDefault="5583F98C" w:rsidP="24B9D1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Risk/ safety concerns 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  <w:p w14:paraId="0DDF2893" w14:textId="055D6B2C" w:rsidR="00EA5A73" w:rsidRPr="0027488A" w:rsidRDefault="5583F98C" w:rsidP="24B9D1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18"/>
                <w:szCs w:val="18"/>
              </w:rPr>
              <w:t>If immediate assistance is required please call 000</w:t>
            </w:r>
          </w:p>
        </w:tc>
      </w:tr>
      <w:tr w:rsidR="00EA5A73" w14:paraId="04E09AFF" w14:textId="77777777" w:rsidTr="24B9D150">
        <w:trPr>
          <w:trHeight w:val="2012"/>
        </w:trPr>
        <w:tc>
          <w:tcPr>
            <w:tcW w:w="10916" w:type="dxa"/>
            <w:gridSpan w:val="8"/>
          </w:tcPr>
          <w:p w14:paraId="42288890" w14:textId="2F453949" w:rsidR="00664001" w:rsidRPr="0027488A" w:rsidRDefault="00664001" w:rsidP="0066400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Please indicate</w:t>
            </w:r>
          </w:p>
          <w:p w14:paraId="0A04FC0C" w14:textId="720F7D3F" w:rsidR="00664001" w:rsidRPr="0027488A" w:rsidRDefault="00000000" w:rsidP="0066400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3437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self-harm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6817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suicidal ideation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0228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suicid</w:t>
            </w:r>
            <w:r w:rsidR="594D2F63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al behaviours</w:t>
            </w:r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40055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violence/aggression    </w:t>
            </w:r>
          </w:p>
          <w:p w14:paraId="40F94D4E" w14:textId="77777777" w:rsidR="00664001" w:rsidRPr="0027488A" w:rsidRDefault="00000000" w:rsidP="0066400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250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psychosis/mania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21367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substance use/abuse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62569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abuse/neglect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8472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court orders/VROs</w:t>
            </w:r>
          </w:p>
          <w:p w14:paraId="58CB2894" w14:textId="08BE9DDE" w:rsidR="00664001" w:rsidRPr="0027488A" w:rsidRDefault="00000000" w:rsidP="00664001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184852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001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4001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overcrowding/homelessness </w:t>
            </w:r>
          </w:p>
        </w:tc>
      </w:tr>
      <w:tr w:rsidR="00EA5A73" w14:paraId="74D1C072" w14:textId="77777777" w:rsidTr="24B9D150">
        <w:trPr>
          <w:trHeight w:val="2176"/>
        </w:trPr>
        <w:tc>
          <w:tcPr>
            <w:tcW w:w="10916" w:type="dxa"/>
            <w:gridSpan w:val="8"/>
          </w:tcPr>
          <w:p w14:paraId="003579E8" w14:textId="28705DA6" w:rsidR="00EA5A73" w:rsidRDefault="0066400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Pl</w:t>
            </w:r>
            <w:r w:rsidR="00622BF6" w:rsidRPr="063E98E2">
              <w:rPr>
                <w:rFonts w:ascii="Arial" w:eastAsia="Arial" w:hAnsi="Arial" w:cs="Arial"/>
                <w:sz w:val="22"/>
                <w:szCs w:val="22"/>
              </w:rPr>
              <w:t xml:space="preserve">ease provide details of above </w:t>
            </w:r>
            <w:r w:rsidR="00DE6D18" w:rsidRPr="063E98E2">
              <w:rPr>
                <w:rFonts w:ascii="Arial" w:eastAsia="Arial" w:hAnsi="Arial" w:cs="Arial"/>
                <w:sz w:val="22"/>
                <w:szCs w:val="22"/>
              </w:rPr>
              <w:t>concern/s</w:t>
            </w:r>
            <w:r w:rsidR="00622BF6" w:rsidRPr="063E98E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72BF1C02" w14:textId="77777777" w:rsidR="00CD308F" w:rsidRDefault="00CD308F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98D91E" w14:textId="77777777" w:rsidR="00CD308F" w:rsidRDefault="00CD308F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F00A6F" w14:textId="77777777" w:rsidR="00CD308F" w:rsidRDefault="00CD308F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CB9A44" w14:textId="77777777" w:rsidR="00CD308F" w:rsidRDefault="00CD308F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56A002" w14:textId="77777777" w:rsidR="00CD308F" w:rsidRDefault="00CD308F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9E9BF5" w14:textId="04C6BA3D" w:rsidR="00CD308F" w:rsidRPr="00CD308F" w:rsidRDefault="00430AF2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 w:rsidR="00CD308F" w:rsidRPr="063E98E2">
              <w:rPr>
                <w:rFonts w:ascii="Arial" w:eastAsia="Arial" w:hAnsi="Arial" w:cs="Arial"/>
                <w:b/>
                <w:sz w:val="22"/>
                <w:szCs w:val="22"/>
              </w:rPr>
              <w:t>If there is known risk to self or others, please attach or summarise the current safety plan</w:t>
            </w:r>
            <w:r w:rsidR="00D00221" w:rsidRPr="063E98E2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</w:tr>
      <w:tr w:rsidR="00EA5A73" w14:paraId="4E4AF5BB" w14:textId="77777777" w:rsidTr="24B9D150">
        <w:tc>
          <w:tcPr>
            <w:tcW w:w="10916" w:type="dxa"/>
            <w:gridSpan w:val="8"/>
            <w:shd w:val="clear" w:color="auto" w:fill="F6C5AC" w:themeFill="accent2" w:themeFillTint="66"/>
          </w:tcPr>
          <w:p w14:paraId="3DC8755B" w14:textId="6A42F282" w:rsidR="00EA5A73" w:rsidRPr="0027488A" w:rsidRDefault="0066400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Reason for referral</w:t>
            </w:r>
          </w:p>
        </w:tc>
      </w:tr>
      <w:tr w:rsidR="00EA5A73" w14:paraId="1913BAFE" w14:textId="77777777" w:rsidTr="24B9D150">
        <w:trPr>
          <w:trHeight w:val="1752"/>
        </w:trPr>
        <w:tc>
          <w:tcPr>
            <w:tcW w:w="10916" w:type="dxa"/>
            <w:gridSpan w:val="8"/>
          </w:tcPr>
          <w:p w14:paraId="24C79E61" w14:textId="57D18E7D" w:rsidR="00EA5A73" w:rsidRPr="00B44FF1" w:rsidRDefault="00E26552" w:rsidP="4FFB5658">
            <w:pPr>
              <w:pStyle w:val="paragraph"/>
              <w:spacing w:before="0" w:beforeAutospacing="0" w:after="0" w:afterAutospacing="0"/>
              <w:rPr>
                <w:rStyle w:val="PlaceholderText"/>
                <w:rFonts w:ascii="Arial" w:eastAsia="Arial" w:hAnsi="Arial" w:cs="Arial"/>
                <w:lang w:val="en-US"/>
              </w:rPr>
            </w:pPr>
            <w:commentRangeStart w:id="0"/>
            <w:commentRangeEnd w:id="0"/>
            <w:r w:rsidRPr="063E98E2">
              <w:rPr>
                <w:rStyle w:val="CommentReference"/>
                <w:rFonts w:ascii="Arial" w:eastAsia="Arial" w:hAnsi="Arial" w:cs="Arial"/>
                <w:b/>
                <w:sz w:val="22"/>
                <w:szCs w:val="22"/>
              </w:rPr>
              <w:commentReference w:id="0"/>
            </w:r>
            <w:r w:rsidR="00B44FF1"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B44FF1" w:rsidRPr="063E98E2">
              <w:rPr>
                <w:rFonts w:ascii="Arial" w:eastAsia="Arial" w:hAnsi="Arial" w:cs="Arial"/>
                <w:sz w:val="22"/>
                <w:szCs w:val="22"/>
              </w:rPr>
              <w:t>Brief description of current</w:t>
            </w:r>
            <w:r w:rsidR="00E26E7F" w:rsidRPr="063E98E2">
              <w:rPr>
                <w:rFonts w:ascii="Arial" w:eastAsia="Arial" w:hAnsi="Arial" w:cs="Arial"/>
                <w:sz w:val="22"/>
                <w:szCs w:val="22"/>
              </w:rPr>
              <w:t xml:space="preserve"> mental health</w:t>
            </w:r>
            <w:r w:rsidR="00B44FF1" w:rsidRPr="063E98E2">
              <w:rPr>
                <w:rFonts w:ascii="Arial" w:eastAsia="Arial" w:hAnsi="Arial" w:cs="Arial"/>
                <w:sz w:val="22"/>
                <w:szCs w:val="22"/>
              </w:rPr>
              <w:t xml:space="preserve"> concerns and why support is being requested</w:t>
            </w:r>
            <w:r w:rsidR="003B3FC8" w:rsidRPr="063E98E2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</w:tc>
      </w:tr>
      <w:tr w:rsidR="00B44FF1" w14:paraId="74608B07" w14:textId="77777777" w:rsidTr="24B9D150">
        <w:trPr>
          <w:trHeight w:val="1834"/>
        </w:trPr>
        <w:tc>
          <w:tcPr>
            <w:tcW w:w="10916" w:type="dxa"/>
            <w:gridSpan w:val="8"/>
          </w:tcPr>
          <w:p w14:paraId="3181A982" w14:textId="4E37C78C" w:rsidR="00B44FF1" w:rsidRPr="00B44FF1" w:rsidRDefault="00B44FF1" w:rsidP="00B44FF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What </w:t>
            </w:r>
            <w:r w:rsidR="005A2D74" w:rsidRPr="063E98E2">
              <w:rPr>
                <w:rFonts w:ascii="Arial" w:eastAsia="Arial" w:hAnsi="Arial" w:cs="Arial"/>
                <w:sz w:val="22"/>
                <w:szCs w:val="22"/>
              </w:rPr>
              <w:t>does the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 service user hope to gain from</w:t>
            </w:r>
            <w:r w:rsidR="00200FA7" w:rsidRPr="063E98E2">
              <w:rPr>
                <w:rFonts w:ascii="Arial" w:eastAsia="Arial" w:hAnsi="Arial" w:cs="Arial"/>
                <w:sz w:val="22"/>
                <w:szCs w:val="22"/>
              </w:rPr>
              <w:t xml:space="preserve"> this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 support </w:t>
            </w:r>
            <w:r w:rsidR="001615A0" w:rsidRPr="063E98E2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in their own words if possible</w:t>
            </w:r>
            <w:r w:rsidR="00D927DB" w:rsidRPr="063E98E2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F25255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826D25A" w14:textId="77777777" w:rsidR="00B44FF1" w:rsidRDefault="00B44FF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1544B" w14:paraId="29B611C4" w14:textId="77777777" w:rsidTr="24B9D150">
        <w:trPr>
          <w:trHeight w:val="1434"/>
        </w:trPr>
        <w:tc>
          <w:tcPr>
            <w:tcW w:w="10916" w:type="dxa"/>
            <w:gridSpan w:val="8"/>
          </w:tcPr>
          <w:p w14:paraId="5ACDF17C" w14:textId="32ACEBD4" w:rsidR="00D1544B" w:rsidRPr="00B44FF1" w:rsidRDefault="003E40B9" w:rsidP="004A5126">
            <w:pPr>
              <w:pStyle w:val="NormalWeb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Relevant mental health history:</w:t>
            </w:r>
            <w:r w:rsidR="00F25255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E40B9" w14:paraId="1C00DABD" w14:textId="77777777" w:rsidTr="24B9D150">
        <w:trPr>
          <w:trHeight w:val="1347"/>
        </w:trPr>
        <w:tc>
          <w:tcPr>
            <w:tcW w:w="10916" w:type="dxa"/>
            <w:gridSpan w:val="8"/>
          </w:tcPr>
          <w:p w14:paraId="7FC74DCE" w14:textId="3B4BBB1D" w:rsidR="003E40B9" w:rsidRPr="003E40B9" w:rsidRDefault="003E40B9" w:rsidP="003E40B9">
            <w:pPr>
              <w:pStyle w:val="NormalWeb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Previous mental health supports or treatments, if known:</w:t>
            </w:r>
            <w:r w:rsidR="0070785A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A5126" w14:paraId="759B4648" w14:textId="77777777" w:rsidTr="24B9D150">
        <w:trPr>
          <w:trHeight w:val="1347"/>
        </w:trPr>
        <w:tc>
          <w:tcPr>
            <w:tcW w:w="10916" w:type="dxa"/>
            <w:gridSpan w:val="8"/>
          </w:tcPr>
          <w:p w14:paraId="1C9E07BB" w14:textId="05592D2D" w:rsidR="004A5126" w:rsidRPr="003E40B9" w:rsidRDefault="004A5126" w:rsidP="003E40B9">
            <w:pPr>
              <w:pStyle w:val="NormalWeb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Current or previous diagnoses</w:t>
            </w:r>
            <w:r w:rsidR="0070785A" w:rsidRPr="063E98E2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if relevant and consented</w:t>
            </w:r>
            <w:r w:rsidR="0070785A" w:rsidRPr="063E98E2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4A5126" w14:paraId="3EC1E992" w14:textId="77777777" w:rsidTr="24B9D150">
        <w:trPr>
          <w:trHeight w:val="1347"/>
        </w:trPr>
        <w:tc>
          <w:tcPr>
            <w:tcW w:w="10916" w:type="dxa"/>
            <w:gridSpan w:val="8"/>
          </w:tcPr>
          <w:p w14:paraId="77CE41DE" w14:textId="7443D259" w:rsidR="004A5126" w:rsidRPr="003E40B9" w:rsidRDefault="00EF020F" w:rsidP="003E40B9">
            <w:pPr>
              <w:pStyle w:val="NormalWeb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Are there a</w:t>
            </w:r>
            <w:r w:rsidR="00E14579" w:rsidRPr="063E98E2">
              <w:rPr>
                <w:rFonts w:ascii="Arial" w:eastAsia="Arial" w:hAnsi="Arial" w:cs="Arial"/>
                <w:sz w:val="22"/>
                <w:szCs w:val="22"/>
              </w:rPr>
              <w:t xml:space="preserve">ny </w:t>
            </w:r>
            <w:r w:rsidR="006411E6" w:rsidRPr="063E98E2">
              <w:rPr>
                <w:rFonts w:ascii="Arial" w:eastAsia="Arial" w:hAnsi="Arial" w:cs="Arial"/>
                <w:sz w:val="22"/>
                <w:szCs w:val="22"/>
              </w:rPr>
              <w:t>considerations</w:t>
            </w:r>
            <w:r w:rsidR="000403D6" w:rsidRPr="063E98E2">
              <w:rPr>
                <w:rFonts w:ascii="Arial" w:eastAsia="Arial" w:hAnsi="Arial" w:cs="Arial"/>
                <w:sz w:val="22"/>
                <w:szCs w:val="22"/>
              </w:rPr>
              <w:t xml:space="preserve"> related to past </w:t>
            </w:r>
            <w:r w:rsidR="00A546F5" w:rsidRPr="063E98E2">
              <w:rPr>
                <w:rFonts w:ascii="Arial" w:eastAsia="Arial" w:hAnsi="Arial" w:cs="Arial"/>
                <w:sz w:val="22"/>
                <w:szCs w:val="22"/>
              </w:rPr>
              <w:t>health</w:t>
            </w:r>
            <w:r w:rsidR="00097FF4" w:rsidRPr="063E98E2">
              <w:rPr>
                <w:rFonts w:ascii="Arial" w:eastAsia="Arial" w:hAnsi="Arial" w:cs="Arial"/>
                <w:sz w:val="22"/>
                <w:szCs w:val="22"/>
              </w:rPr>
              <w:t xml:space="preserve">care </w:t>
            </w:r>
            <w:r w:rsidR="000403D6" w:rsidRPr="063E98E2">
              <w:rPr>
                <w:rFonts w:ascii="Arial" w:eastAsia="Arial" w:hAnsi="Arial" w:cs="Arial"/>
                <w:sz w:val="22"/>
                <w:szCs w:val="22"/>
              </w:rPr>
              <w:t>experiences</w:t>
            </w:r>
            <w:r w:rsidR="0017516D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A5126" w:rsidRPr="063E98E2">
              <w:rPr>
                <w:rFonts w:ascii="Arial" w:eastAsia="Arial" w:hAnsi="Arial" w:cs="Arial"/>
                <w:sz w:val="22"/>
                <w:szCs w:val="22"/>
              </w:rPr>
              <w:t>that may affect engagement</w:t>
            </w:r>
            <w:r w:rsidR="00A546F5" w:rsidRPr="063E98E2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4A5126" w:rsidRPr="063E98E2">
              <w:rPr>
                <w:rFonts w:ascii="Arial" w:eastAsia="Arial" w:hAnsi="Arial" w:cs="Arial"/>
                <w:sz w:val="22"/>
                <w:szCs w:val="22"/>
              </w:rPr>
              <w:t>if the person chooses to share</w:t>
            </w:r>
            <w:r w:rsidR="00A546F5" w:rsidRPr="063E98E2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4A5126" w:rsidRPr="063E98E2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97FF4" w:rsidRPr="063E98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64001" w14:paraId="253ED3A5" w14:textId="77777777" w:rsidTr="24B9D150">
        <w:tc>
          <w:tcPr>
            <w:tcW w:w="10916" w:type="dxa"/>
            <w:gridSpan w:val="8"/>
            <w:shd w:val="clear" w:color="auto" w:fill="F6C5AC" w:themeFill="accent2" w:themeFillTint="66"/>
          </w:tcPr>
          <w:p w14:paraId="306EC9C2" w14:textId="5EEC9F50" w:rsidR="00664001" w:rsidRPr="0027488A" w:rsidRDefault="00AB619B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="00664001" w:rsidRPr="063E98E2">
              <w:rPr>
                <w:rFonts w:ascii="Arial" w:eastAsia="Arial" w:hAnsi="Arial" w:cs="Arial"/>
                <w:b/>
                <w:sz w:val="22"/>
                <w:szCs w:val="22"/>
              </w:rPr>
              <w:t>onsent</w:t>
            </w: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and </w:t>
            </w:r>
            <w:r w:rsidR="00786905" w:rsidRPr="063E98E2"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onfidentiality </w:t>
            </w:r>
          </w:p>
        </w:tc>
      </w:tr>
      <w:tr w:rsidR="00AB619B" w14:paraId="6C2A63EC" w14:textId="77777777" w:rsidTr="24B9D150">
        <w:trPr>
          <w:trHeight w:val="475"/>
        </w:trPr>
        <w:tc>
          <w:tcPr>
            <w:tcW w:w="10916" w:type="dxa"/>
            <w:gridSpan w:val="8"/>
          </w:tcPr>
          <w:p w14:paraId="6AEB6241" w14:textId="77777777" w:rsidR="00AB619B" w:rsidRDefault="00561D0B" w:rsidP="00BB469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Service user agrees to </w:t>
            </w:r>
            <w:r w:rsidR="002449A7" w:rsidRPr="063E98E2">
              <w:rPr>
                <w:rFonts w:ascii="Arial" w:eastAsia="Arial" w:hAnsi="Arial" w:cs="Arial"/>
                <w:sz w:val="22"/>
                <w:szCs w:val="22"/>
              </w:rPr>
              <w:t xml:space="preserve">referral: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14070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9A7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449A7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yes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5117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9A7"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449A7"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</w:p>
          <w:p w14:paraId="1E1D2E31" w14:textId="77777777" w:rsidR="005D714A" w:rsidRDefault="00F40942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Consent to store personal information, such as contact details: 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-60048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yes 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  <w:lang w:val="en-US"/>
                </w:rPr>
                <w:id w:val="89378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63E98E2"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63E98E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</w:p>
          <w:p w14:paraId="5242EA7B" w14:textId="020CEEE2" w:rsidR="00F40942" w:rsidRPr="00561D0B" w:rsidRDefault="00F40942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64001" w14:paraId="54A629F6" w14:textId="77777777" w:rsidTr="727F55C3">
        <w:trPr>
          <w:trHeight w:val="850"/>
        </w:trPr>
        <w:tc>
          <w:tcPr>
            <w:tcW w:w="4537" w:type="dxa"/>
          </w:tcPr>
          <w:p w14:paraId="343F6640" w14:textId="1546EDEC" w:rsidR="00664001" w:rsidRPr="0027488A" w:rsidRDefault="00AB619B" w:rsidP="00B77691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Service user</w:t>
            </w:r>
            <w:r w:rsidR="00664001" w:rsidRPr="063E98E2">
              <w:rPr>
                <w:rFonts w:ascii="Arial" w:eastAsia="Arial" w:hAnsi="Arial" w:cs="Arial"/>
                <w:sz w:val="22"/>
                <w:szCs w:val="22"/>
              </w:rPr>
              <w:t xml:space="preserve"> name:</w:t>
            </w:r>
            <w:r>
              <w:br/>
            </w:r>
          </w:p>
        </w:tc>
        <w:tc>
          <w:tcPr>
            <w:tcW w:w="3650" w:type="dxa"/>
            <w:gridSpan w:val="6"/>
          </w:tcPr>
          <w:p w14:paraId="216DD4B0" w14:textId="77777777" w:rsidR="00664001" w:rsidRPr="0027488A" w:rsidRDefault="0066400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729" w:type="dxa"/>
          </w:tcPr>
          <w:sdt>
            <w:sdtPr>
              <w:rPr>
                <w:rFonts w:ascii="Century Gothic" w:eastAsiaTheme="majorEastAsia" w:hAnsi="Century Gothic" w:cs="Segoe UI"/>
                <w:sz w:val="22"/>
                <w:szCs w:val="22"/>
              </w:rPr>
              <w:id w:val="-974901054"/>
              <w:placeholder>
                <w:docPart w:val="4B42AC64893944B9B65237E1AE51B64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2A73764" w14:textId="4A651320" w:rsidR="00000000" w:rsidRDefault="4E9E5A6A" w:rsidP="063E98E2">
                <w:pPr>
                  <w:rPr>
                    <w:rFonts w:ascii="Century Gothic" w:eastAsiaTheme="majorEastAsia" w:hAnsi="Century Gothic" w:cs="Segoe UI"/>
                    <w:sz w:val="22"/>
                    <w:szCs w:val="22"/>
                  </w:rPr>
                </w:pPr>
                <w:r w:rsidRPr="063E98E2">
                  <w:rPr>
                    <w:rFonts w:ascii="Arial" w:eastAsia="Arial" w:hAnsi="Arial" w:cs="Arial"/>
                  </w:rPr>
                  <w:t>Date:</w:t>
                </w:r>
              </w:p>
            </w:sdtContent>
          </w:sdt>
        </w:tc>
      </w:tr>
      <w:tr w:rsidR="00F51B85" w14:paraId="5A898BEB" w14:textId="77777777" w:rsidTr="24B9D150">
        <w:trPr>
          <w:trHeight w:val="311"/>
        </w:trPr>
        <w:tc>
          <w:tcPr>
            <w:tcW w:w="10916" w:type="dxa"/>
            <w:gridSpan w:val="8"/>
            <w:shd w:val="clear" w:color="auto" w:fill="F6C5AC" w:themeFill="accent2" w:themeFillTint="66"/>
          </w:tcPr>
          <w:p w14:paraId="1CCC0932" w14:textId="195436D6" w:rsidR="00F51B85" w:rsidRPr="0027488A" w:rsidRDefault="00F51B85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Referrer declaration</w:t>
            </w:r>
          </w:p>
        </w:tc>
      </w:tr>
      <w:tr w:rsidR="00F51B85" w14:paraId="6467BDD8" w14:textId="77777777" w:rsidTr="24B9D150">
        <w:trPr>
          <w:trHeight w:val="311"/>
        </w:trPr>
        <w:tc>
          <w:tcPr>
            <w:tcW w:w="10916" w:type="dxa"/>
            <w:gridSpan w:val="8"/>
            <w:shd w:val="clear" w:color="auto" w:fill="FFFFFF" w:themeFill="background1"/>
          </w:tcPr>
          <w:p w14:paraId="7FDEE95D" w14:textId="18FCC39E" w:rsidR="00910EFA" w:rsidRDefault="00684594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 w:rsidR="00C20744" w:rsidRPr="063E98E2">
              <w:rPr>
                <w:rFonts w:ascii="Arial" w:eastAsia="Arial" w:hAnsi="Arial" w:cs="Arial"/>
                <w:sz w:val="22"/>
                <w:szCs w:val="22"/>
              </w:rPr>
              <w:t xml:space="preserve">confirm </w:t>
            </w:r>
            <w:r w:rsidRPr="063E98E2">
              <w:rPr>
                <w:rFonts w:ascii="Arial" w:eastAsia="Arial" w:hAnsi="Arial" w:cs="Arial"/>
                <w:sz w:val="22"/>
                <w:szCs w:val="22"/>
              </w:rPr>
              <w:t>that the information provided in this referral is accurate</w:t>
            </w:r>
            <w:r w:rsidR="002F0457" w:rsidRPr="063E98E2">
              <w:rPr>
                <w:rFonts w:ascii="Arial" w:eastAsia="Arial" w:hAnsi="Arial" w:cs="Arial"/>
                <w:sz w:val="22"/>
                <w:szCs w:val="22"/>
              </w:rPr>
              <w:t xml:space="preserve"> to the best of my knowledge and </w:t>
            </w:r>
            <w:r w:rsidR="00910EFA" w:rsidRPr="063E98E2">
              <w:rPr>
                <w:rFonts w:ascii="Arial" w:eastAsia="Arial" w:hAnsi="Arial" w:cs="Arial"/>
                <w:sz w:val="22"/>
                <w:szCs w:val="22"/>
              </w:rPr>
              <w:t>that consent has been obtained as recorded above.</w:t>
            </w:r>
          </w:p>
          <w:p w14:paraId="7A031C75" w14:textId="173082FE" w:rsidR="00E84233" w:rsidRPr="00684594" w:rsidRDefault="00E84233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57E24" w:rsidRPr="0027488A" w14:paraId="6CAF69EE" w14:textId="77777777" w:rsidTr="727F55C3">
        <w:trPr>
          <w:trHeight w:val="850"/>
        </w:trPr>
        <w:tc>
          <w:tcPr>
            <w:tcW w:w="4537" w:type="dxa"/>
          </w:tcPr>
          <w:p w14:paraId="4834A952" w14:textId="72CACB81" w:rsidR="00C57E24" w:rsidRPr="0027488A" w:rsidRDefault="00C57E24">
            <w:pPr>
              <w:pStyle w:val="paragraph"/>
              <w:spacing w:before="0" w:beforeAutospacing="0" w:after="0" w:afterAutospacing="0"/>
              <w:textAlignment w:val="baseline"/>
              <w:rPr>
                <w:rStyle w:val="PlaceholderText"/>
                <w:rFonts w:ascii="Arial" w:eastAsia="Arial" w:hAnsi="Arial" w:cs="Arial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Referrer name:</w:t>
            </w:r>
            <w:r>
              <w:br/>
            </w:r>
          </w:p>
        </w:tc>
        <w:tc>
          <w:tcPr>
            <w:tcW w:w="3650" w:type="dxa"/>
            <w:gridSpan w:val="6"/>
          </w:tcPr>
          <w:p w14:paraId="27509897" w14:textId="77777777" w:rsidR="00C57E24" w:rsidRPr="0027488A" w:rsidRDefault="00C57E2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729" w:type="dxa"/>
          </w:tcPr>
          <w:sdt>
            <w:sdtPr>
              <w:rPr>
                <w:rFonts w:ascii="Century Gothic" w:eastAsiaTheme="majorEastAsia" w:hAnsi="Century Gothic" w:cs="Segoe UI"/>
                <w:sz w:val="22"/>
                <w:szCs w:val="22"/>
              </w:rPr>
              <w:id w:val="-116681103"/>
              <w:placeholder>
                <w:docPart w:val="E133233FD56E4EB29F86E936481FB36A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E6E12F6" w14:textId="5C5DD6C1" w:rsidR="00000000" w:rsidRDefault="5EF5FB1B" w:rsidP="727F55C3">
                <w:pPr>
                  <w:rPr>
                    <w:rFonts w:ascii="Century Gothic" w:eastAsiaTheme="majorEastAsia" w:hAnsi="Century Gothic" w:cs="Segoe UI"/>
                    <w:sz w:val="22"/>
                    <w:szCs w:val="22"/>
                  </w:rPr>
                </w:pPr>
                <w:r w:rsidRPr="727F55C3">
                  <w:rPr>
                    <w:rFonts w:ascii="Arial" w:eastAsia="Arial" w:hAnsi="Arial" w:cs="Arial"/>
                  </w:rPr>
                  <w:t>Date:</w:t>
                </w:r>
              </w:p>
            </w:sdtContent>
          </w:sdt>
        </w:tc>
      </w:tr>
      <w:tr w:rsidR="00664001" w14:paraId="4341D70C" w14:textId="77777777" w:rsidTr="24B9D150">
        <w:trPr>
          <w:trHeight w:val="551"/>
        </w:trPr>
        <w:tc>
          <w:tcPr>
            <w:tcW w:w="10916" w:type="dxa"/>
            <w:gridSpan w:val="8"/>
            <w:shd w:val="clear" w:color="auto" w:fill="83CAEB" w:themeFill="accent1" w:themeFillTint="66"/>
          </w:tcPr>
          <w:p w14:paraId="0E439008" w14:textId="33B524BE" w:rsidR="00664001" w:rsidRDefault="00664001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Please email the completed referral form to:</w:t>
            </w:r>
            <w:r w:rsidR="4288E73F"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29E46BE8" w:rsidRPr="063E98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acmh@anglicarewa.org.au</w:t>
            </w:r>
          </w:p>
          <w:p w14:paraId="4B90E964" w14:textId="77777777" w:rsidR="00304BAA" w:rsidRDefault="00304BAA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AA9E84E" w14:textId="66725DC4" w:rsidR="00664001" w:rsidRPr="0027488A" w:rsidRDefault="00304BAA" w:rsidP="00B776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Please attach any relevant documents</w:t>
            </w:r>
            <w:r w:rsidR="00F06717" w:rsidRPr="063E98E2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such as</w:t>
            </w:r>
            <w:r w:rsidR="00A04987" w:rsidRPr="063E98E2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 w:rsidR="00F06717"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508B8" w:rsidRPr="063E98E2">
              <w:rPr>
                <w:rFonts w:ascii="Arial" w:eastAsia="Arial" w:hAnsi="Arial" w:cs="Arial"/>
                <w:b/>
                <w:sz w:val="22"/>
                <w:szCs w:val="22"/>
              </w:rPr>
              <w:t>care plans,</w:t>
            </w:r>
            <w:r w:rsidR="00F06717"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867591" w:rsidRPr="063E98E2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>afety plans</w:t>
            </w:r>
            <w:r w:rsidR="00867591" w:rsidRPr="063E98E2">
              <w:rPr>
                <w:rFonts w:ascii="Arial" w:eastAsia="Arial" w:hAnsi="Arial" w:cs="Arial"/>
                <w:b/>
                <w:sz w:val="22"/>
                <w:szCs w:val="22"/>
              </w:rPr>
              <w:t>, d</w:t>
            </w:r>
            <w:r w:rsidRPr="063E98E2">
              <w:rPr>
                <w:rFonts w:ascii="Arial" w:eastAsia="Arial" w:hAnsi="Arial" w:cs="Arial"/>
                <w:b/>
                <w:sz w:val="22"/>
                <w:szCs w:val="22"/>
              </w:rPr>
              <w:t xml:space="preserve">ischarge summaries </w:t>
            </w:r>
            <w:r w:rsidR="00A04987" w:rsidRPr="063E98E2">
              <w:rPr>
                <w:rFonts w:ascii="Arial" w:eastAsia="Arial" w:hAnsi="Arial" w:cs="Arial"/>
                <w:b/>
                <w:sz w:val="22"/>
                <w:szCs w:val="22"/>
              </w:rPr>
              <w:t>etc</w:t>
            </w:r>
          </w:p>
        </w:tc>
      </w:tr>
    </w:tbl>
    <w:p w14:paraId="3258C58B" w14:textId="212C76D6" w:rsidR="00B77691" w:rsidRPr="00B77691" w:rsidRDefault="00B77691" w:rsidP="24B9D150">
      <w:pPr>
        <w:pStyle w:val="paragraph"/>
        <w:spacing w:before="0" w:beforeAutospacing="0" w:after="0" w:afterAutospacing="0"/>
        <w:textAlignment w:val="baseline"/>
        <w:rPr>
          <w:rFonts w:ascii="Century Gothic" w:eastAsiaTheme="majorEastAsia" w:hAnsi="Century Gothic" w:cs="Segoe UI"/>
          <w:sz w:val="22"/>
          <w:szCs w:val="22"/>
        </w:rPr>
      </w:pPr>
    </w:p>
    <w:sectPr w:rsidR="00B77691" w:rsidRPr="00B77691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ie Carter" w:date="2026-01-22T09:16:00Z" w:initials="KC">
    <w:p w14:paraId="1E59899D" w14:textId="642A8A8A" w:rsidR="006F0108" w:rsidRDefault="006F0108">
      <w:r>
        <w:annotationRef/>
      </w:r>
      <w:r w:rsidRPr="42D7AC23">
        <w:t>Does this need any other elaboration? Ie MH issues, distress level? Or would this be covered in a MH Care Plan?</w:t>
      </w:r>
    </w:p>
    <w:p w14:paraId="33BC43D5" w14:textId="4F20AF7D" w:rsidR="006F0108" w:rsidRDefault="006F0108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BC43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22DE92" w16cex:dateUtc="2026-01-22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BC43D5" w16cid:durableId="0022D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CA23" w14:textId="77777777" w:rsidR="00EE60E4" w:rsidRDefault="00EE60E4" w:rsidP="00B77691">
      <w:pPr>
        <w:spacing w:after="0" w:line="240" w:lineRule="auto"/>
      </w:pPr>
      <w:r>
        <w:separator/>
      </w:r>
    </w:p>
  </w:endnote>
  <w:endnote w:type="continuationSeparator" w:id="0">
    <w:p w14:paraId="4FB58F95" w14:textId="77777777" w:rsidR="00EE60E4" w:rsidRDefault="00EE60E4" w:rsidP="00B7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E98E2" w14:paraId="1ED04BFF" w14:textId="77777777" w:rsidTr="063E98E2">
      <w:trPr>
        <w:trHeight w:val="300"/>
      </w:trPr>
      <w:tc>
        <w:tcPr>
          <w:tcW w:w="3005" w:type="dxa"/>
        </w:tcPr>
        <w:p w14:paraId="1564E454" w14:textId="0D1D8173" w:rsidR="063E98E2" w:rsidRDefault="063E98E2" w:rsidP="063E98E2">
          <w:pPr>
            <w:pStyle w:val="Header"/>
            <w:ind w:left="-115"/>
          </w:pPr>
        </w:p>
      </w:tc>
      <w:tc>
        <w:tcPr>
          <w:tcW w:w="3005" w:type="dxa"/>
        </w:tcPr>
        <w:p w14:paraId="0398B6C1" w14:textId="374500A5" w:rsidR="063E98E2" w:rsidRDefault="063E98E2" w:rsidP="063E98E2">
          <w:pPr>
            <w:pStyle w:val="Header"/>
            <w:jc w:val="center"/>
          </w:pPr>
        </w:p>
      </w:tc>
      <w:tc>
        <w:tcPr>
          <w:tcW w:w="3005" w:type="dxa"/>
        </w:tcPr>
        <w:p w14:paraId="28B43295" w14:textId="2804A3F4" w:rsidR="063E98E2" w:rsidRDefault="063E98E2" w:rsidP="063E98E2">
          <w:pPr>
            <w:pStyle w:val="Header"/>
            <w:ind w:right="-115"/>
            <w:jc w:val="right"/>
          </w:pPr>
        </w:p>
      </w:tc>
    </w:tr>
  </w:tbl>
  <w:p w14:paraId="27E5FFEC" w14:textId="612DD9FA" w:rsidR="003D1229" w:rsidRDefault="003D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2635" w14:textId="77777777" w:rsidR="00EE60E4" w:rsidRDefault="00EE60E4" w:rsidP="00B77691">
      <w:pPr>
        <w:spacing w:after="0" w:line="240" w:lineRule="auto"/>
      </w:pPr>
      <w:r>
        <w:separator/>
      </w:r>
    </w:p>
  </w:footnote>
  <w:footnote w:type="continuationSeparator" w:id="0">
    <w:p w14:paraId="64A8A018" w14:textId="77777777" w:rsidR="00EE60E4" w:rsidRDefault="00EE60E4" w:rsidP="00B7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BFE5" w14:textId="1D534FCF" w:rsidR="00B77691" w:rsidRDefault="00B776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9727F" wp14:editId="5B623ED1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7226935" cy="1187450"/>
          <wp:effectExtent l="0" t="0" r="0" b="0"/>
          <wp:wrapSquare wrapText="bothSides"/>
          <wp:docPr id="1" name="Picture 1" descr="A close up of a yellow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yellow su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93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Carter">
    <w15:presenceInfo w15:providerId="AD" w15:userId="S::katie.carter@anglicarewa.org.au::d4593efc-1952-4070-9f14-4c6dd28b70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91"/>
    <w:rsid w:val="000027F7"/>
    <w:rsid w:val="00033AE7"/>
    <w:rsid w:val="000403D6"/>
    <w:rsid w:val="0007061F"/>
    <w:rsid w:val="00071A71"/>
    <w:rsid w:val="00076D93"/>
    <w:rsid w:val="00083F79"/>
    <w:rsid w:val="00086A45"/>
    <w:rsid w:val="00094A6B"/>
    <w:rsid w:val="00096A94"/>
    <w:rsid w:val="00097FF4"/>
    <w:rsid w:val="000B0CE0"/>
    <w:rsid w:val="000C1B14"/>
    <w:rsid w:val="000C3408"/>
    <w:rsid w:val="000E06E3"/>
    <w:rsid w:val="000F3C7D"/>
    <w:rsid w:val="000F5A5E"/>
    <w:rsid w:val="00101315"/>
    <w:rsid w:val="00102806"/>
    <w:rsid w:val="00111380"/>
    <w:rsid w:val="00113E25"/>
    <w:rsid w:val="00115D26"/>
    <w:rsid w:val="00115F24"/>
    <w:rsid w:val="00122936"/>
    <w:rsid w:val="0014026D"/>
    <w:rsid w:val="001459CC"/>
    <w:rsid w:val="0014773B"/>
    <w:rsid w:val="0015093B"/>
    <w:rsid w:val="00153886"/>
    <w:rsid w:val="0016099D"/>
    <w:rsid w:val="001615A0"/>
    <w:rsid w:val="00162EC1"/>
    <w:rsid w:val="00165F47"/>
    <w:rsid w:val="00166BE6"/>
    <w:rsid w:val="0017516D"/>
    <w:rsid w:val="00175B24"/>
    <w:rsid w:val="00183D87"/>
    <w:rsid w:val="001A2516"/>
    <w:rsid w:val="001B0ABF"/>
    <w:rsid w:val="001B3E45"/>
    <w:rsid w:val="001C0FED"/>
    <w:rsid w:val="001C7F1A"/>
    <w:rsid w:val="001D3561"/>
    <w:rsid w:val="001E1770"/>
    <w:rsid w:val="001E63BC"/>
    <w:rsid w:val="00200FA7"/>
    <w:rsid w:val="00207CD5"/>
    <w:rsid w:val="002111EC"/>
    <w:rsid w:val="002169D2"/>
    <w:rsid w:val="00217558"/>
    <w:rsid w:val="00226F8A"/>
    <w:rsid w:val="00227ADD"/>
    <w:rsid w:val="00227BE1"/>
    <w:rsid w:val="00231374"/>
    <w:rsid w:val="00237F97"/>
    <w:rsid w:val="002449A7"/>
    <w:rsid w:val="00263927"/>
    <w:rsid w:val="002706DA"/>
    <w:rsid w:val="0027488A"/>
    <w:rsid w:val="00274A6A"/>
    <w:rsid w:val="00280E27"/>
    <w:rsid w:val="0029701D"/>
    <w:rsid w:val="002B4463"/>
    <w:rsid w:val="002B50D0"/>
    <w:rsid w:val="002C49FB"/>
    <w:rsid w:val="002C4AD7"/>
    <w:rsid w:val="002C5FFD"/>
    <w:rsid w:val="002D02F8"/>
    <w:rsid w:val="002E10AA"/>
    <w:rsid w:val="002E35EF"/>
    <w:rsid w:val="002E37CC"/>
    <w:rsid w:val="002E51B0"/>
    <w:rsid w:val="002E6D7B"/>
    <w:rsid w:val="002F0457"/>
    <w:rsid w:val="002F2893"/>
    <w:rsid w:val="00304BAA"/>
    <w:rsid w:val="00307879"/>
    <w:rsid w:val="003124E0"/>
    <w:rsid w:val="00314DFD"/>
    <w:rsid w:val="00333DEB"/>
    <w:rsid w:val="00345D8E"/>
    <w:rsid w:val="00354BBA"/>
    <w:rsid w:val="003611F7"/>
    <w:rsid w:val="003701F6"/>
    <w:rsid w:val="00371979"/>
    <w:rsid w:val="00372E60"/>
    <w:rsid w:val="00376D54"/>
    <w:rsid w:val="00380CF0"/>
    <w:rsid w:val="003A03A3"/>
    <w:rsid w:val="003A247A"/>
    <w:rsid w:val="003A2FEC"/>
    <w:rsid w:val="003A4911"/>
    <w:rsid w:val="003B3FC8"/>
    <w:rsid w:val="003C77B3"/>
    <w:rsid w:val="003D1229"/>
    <w:rsid w:val="003E40B9"/>
    <w:rsid w:val="003E4605"/>
    <w:rsid w:val="003E6FAB"/>
    <w:rsid w:val="003F2789"/>
    <w:rsid w:val="004046BA"/>
    <w:rsid w:val="00410EB1"/>
    <w:rsid w:val="00413C5F"/>
    <w:rsid w:val="004159ED"/>
    <w:rsid w:val="00417D08"/>
    <w:rsid w:val="00430AF2"/>
    <w:rsid w:val="00430FFE"/>
    <w:rsid w:val="004508B8"/>
    <w:rsid w:val="0045609B"/>
    <w:rsid w:val="0046470E"/>
    <w:rsid w:val="0047299F"/>
    <w:rsid w:val="00480E0A"/>
    <w:rsid w:val="0049232F"/>
    <w:rsid w:val="004A21E1"/>
    <w:rsid w:val="004A5126"/>
    <w:rsid w:val="004A7A84"/>
    <w:rsid w:val="004B7B43"/>
    <w:rsid w:val="00517E14"/>
    <w:rsid w:val="0052115C"/>
    <w:rsid w:val="00523118"/>
    <w:rsid w:val="00547340"/>
    <w:rsid w:val="0055159A"/>
    <w:rsid w:val="00560F3E"/>
    <w:rsid w:val="00561D0B"/>
    <w:rsid w:val="0056207F"/>
    <w:rsid w:val="0057684A"/>
    <w:rsid w:val="00591D2A"/>
    <w:rsid w:val="005A2D74"/>
    <w:rsid w:val="005B66AB"/>
    <w:rsid w:val="005D714A"/>
    <w:rsid w:val="005E4765"/>
    <w:rsid w:val="005E50C7"/>
    <w:rsid w:val="005E577B"/>
    <w:rsid w:val="005E7BCD"/>
    <w:rsid w:val="005F37B1"/>
    <w:rsid w:val="00603DB2"/>
    <w:rsid w:val="00622BF6"/>
    <w:rsid w:val="0063446A"/>
    <w:rsid w:val="00636554"/>
    <w:rsid w:val="006411E6"/>
    <w:rsid w:val="00657493"/>
    <w:rsid w:val="00664001"/>
    <w:rsid w:val="00677BC0"/>
    <w:rsid w:val="0068280F"/>
    <w:rsid w:val="00684594"/>
    <w:rsid w:val="00684974"/>
    <w:rsid w:val="00684D41"/>
    <w:rsid w:val="006A6A8E"/>
    <w:rsid w:val="006B5802"/>
    <w:rsid w:val="006C2932"/>
    <w:rsid w:val="006C3901"/>
    <w:rsid w:val="006C7C55"/>
    <w:rsid w:val="006D0BBF"/>
    <w:rsid w:val="006D551F"/>
    <w:rsid w:val="006E14CA"/>
    <w:rsid w:val="006E2CE3"/>
    <w:rsid w:val="006E7AFE"/>
    <w:rsid w:val="006F0108"/>
    <w:rsid w:val="006F2B66"/>
    <w:rsid w:val="0070449D"/>
    <w:rsid w:val="0070754C"/>
    <w:rsid w:val="0070785A"/>
    <w:rsid w:val="00715F4D"/>
    <w:rsid w:val="007376ED"/>
    <w:rsid w:val="00740218"/>
    <w:rsid w:val="00743C75"/>
    <w:rsid w:val="00745CDD"/>
    <w:rsid w:val="0075291A"/>
    <w:rsid w:val="0078373C"/>
    <w:rsid w:val="00786905"/>
    <w:rsid w:val="007A7DB4"/>
    <w:rsid w:val="007C4D1B"/>
    <w:rsid w:val="007D078C"/>
    <w:rsid w:val="007E1704"/>
    <w:rsid w:val="007E5473"/>
    <w:rsid w:val="007F090A"/>
    <w:rsid w:val="007F3AC1"/>
    <w:rsid w:val="008019E1"/>
    <w:rsid w:val="00811CD7"/>
    <w:rsid w:val="00813DA1"/>
    <w:rsid w:val="00827B19"/>
    <w:rsid w:val="008431F7"/>
    <w:rsid w:val="008452D8"/>
    <w:rsid w:val="00852B55"/>
    <w:rsid w:val="00867591"/>
    <w:rsid w:val="0088627F"/>
    <w:rsid w:val="008920EB"/>
    <w:rsid w:val="00893503"/>
    <w:rsid w:val="008A6ADE"/>
    <w:rsid w:val="008A7AF7"/>
    <w:rsid w:val="008B07E4"/>
    <w:rsid w:val="008B4A29"/>
    <w:rsid w:val="008B6CCB"/>
    <w:rsid w:val="008C0448"/>
    <w:rsid w:val="008C617F"/>
    <w:rsid w:val="008D069B"/>
    <w:rsid w:val="008D0BD9"/>
    <w:rsid w:val="008D3FD2"/>
    <w:rsid w:val="008E0CB7"/>
    <w:rsid w:val="008E3181"/>
    <w:rsid w:val="008F29C0"/>
    <w:rsid w:val="00910EFA"/>
    <w:rsid w:val="00913391"/>
    <w:rsid w:val="009159AD"/>
    <w:rsid w:val="00951169"/>
    <w:rsid w:val="00983D08"/>
    <w:rsid w:val="009A10CD"/>
    <w:rsid w:val="009A536C"/>
    <w:rsid w:val="009C449B"/>
    <w:rsid w:val="009D1C23"/>
    <w:rsid w:val="009D64CC"/>
    <w:rsid w:val="00A00CEB"/>
    <w:rsid w:val="00A028BA"/>
    <w:rsid w:val="00A04987"/>
    <w:rsid w:val="00A15066"/>
    <w:rsid w:val="00A16AC7"/>
    <w:rsid w:val="00A22259"/>
    <w:rsid w:val="00A44006"/>
    <w:rsid w:val="00A444BB"/>
    <w:rsid w:val="00A546F5"/>
    <w:rsid w:val="00A5626F"/>
    <w:rsid w:val="00A619D3"/>
    <w:rsid w:val="00A61F1F"/>
    <w:rsid w:val="00A80C6E"/>
    <w:rsid w:val="00A82532"/>
    <w:rsid w:val="00AB619B"/>
    <w:rsid w:val="00AD66F3"/>
    <w:rsid w:val="00AE5190"/>
    <w:rsid w:val="00AE5B6C"/>
    <w:rsid w:val="00AF1701"/>
    <w:rsid w:val="00AF73BB"/>
    <w:rsid w:val="00B177AA"/>
    <w:rsid w:val="00B1793B"/>
    <w:rsid w:val="00B30553"/>
    <w:rsid w:val="00B327C9"/>
    <w:rsid w:val="00B410E4"/>
    <w:rsid w:val="00B43E9E"/>
    <w:rsid w:val="00B44FF1"/>
    <w:rsid w:val="00B51B25"/>
    <w:rsid w:val="00B52E37"/>
    <w:rsid w:val="00B60FC7"/>
    <w:rsid w:val="00B62A05"/>
    <w:rsid w:val="00B70DF9"/>
    <w:rsid w:val="00B72645"/>
    <w:rsid w:val="00B72BFA"/>
    <w:rsid w:val="00B737D9"/>
    <w:rsid w:val="00B77691"/>
    <w:rsid w:val="00B84239"/>
    <w:rsid w:val="00B8445D"/>
    <w:rsid w:val="00B87991"/>
    <w:rsid w:val="00B9171E"/>
    <w:rsid w:val="00B92E7B"/>
    <w:rsid w:val="00BA1E97"/>
    <w:rsid w:val="00BB1971"/>
    <w:rsid w:val="00BB1B3E"/>
    <w:rsid w:val="00BB30D8"/>
    <w:rsid w:val="00BB469A"/>
    <w:rsid w:val="00BB4817"/>
    <w:rsid w:val="00BC2E6D"/>
    <w:rsid w:val="00BF31B1"/>
    <w:rsid w:val="00BF415D"/>
    <w:rsid w:val="00C063FE"/>
    <w:rsid w:val="00C06F6F"/>
    <w:rsid w:val="00C20744"/>
    <w:rsid w:val="00C24FED"/>
    <w:rsid w:val="00C376D2"/>
    <w:rsid w:val="00C57E24"/>
    <w:rsid w:val="00C60E1D"/>
    <w:rsid w:val="00C63497"/>
    <w:rsid w:val="00C63A30"/>
    <w:rsid w:val="00C74BC7"/>
    <w:rsid w:val="00C7569B"/>
    <w:rsid w:val="00CB173D"/>
    <w:rsid w:val="00CB567B"/>
    <w:rsid w:val="00CC41A1"/>
    <w:rsid w:val="00CD308F"/>
    <w:rsid w:val="00CE4C6A"/>
    <w:rsid w:val="00D00221"/>
    <w:rsid w:val="00D05E47"/>
    <w:rsid w:val="00D12D85"/>
    <w:rsid w:val="00D1544B"/>
    <w:rsid w:val="00D157F6"/>
    <w:rsid w:val="00D21FA8"/>
    <w:rsid w:val="00D225B3"/>
    <w:rsid w:val="00D53A35"/>
    <w:rsid w:val="00D62EB6"/>
    <w:rsid w:val="00D70FEF"/>
    <w:rsid w:val="00D814FC"/>
    <w:rsid w:val="00D84B74"/>
    <w:rsid w:val="00D86BE5"/>
    <w:rsid w:val="00D927DB"/>
    <w:rsid w:val="00DA23D4"/>
    <w:rsid w:val="00DA3B3D"/>
    <w:rsid w:val="00DA3FF3"/>
    <w:rsid w:val="00DB36E1"/>
    <w:rsid w:val="00DB55E6"/>
    <w:rsid w:val="00DC0173"/>
    <w:rsid w:val="00DC6EF1"/>
    <w:rsid w:val="00DE6D18"/>
    <w:rsid w:val="00DF2FB2"/>
    <w:rsid w:val="00DF32EC"/>
    <w:rsid w:val="00E139E0"/>
    <w:rsid w:val="00E14579"/>
    <w:rsid w:val="00E17A71"/>
    <w:rsid w:val="00E17BC7"/>
    <w:rsid w:val="00E26552"/>
    <w:rsid w:val="00E26E7F"/>
    <w:rsid w:val="00E6285E"/>
    <w:rsid w:val="00E72F77"/>
    <w:rsid w:val="00E73B6F"/>
    <w:rsid w:val="00E82482"/>
    <w:rsid w:val="00E84233"/>
    <w:rsid w:val="00E92027"/>
    <w:rsid w:val="00E93E04"/>
    <w:rsid w:val="00E967B3"/>
    <w:rsid w:val="00E9718E"/>
    <w:rsid w:val="00EA0F18"/>
    <w:rsid w:val="00EA5A73"/>
    <w:rsid w:val="00EC05C7"/>
    <w:rsid w:val="00ED1D6A"/>
    <w:rsid w:val="00ED2347"/>
    <w:rsid w:val="00EE5BE3"/>
    <w:rsid w:val="00EE60E4"/>
    <w:rsid w:val="00EF020F"/>
    <w:rsid w:val="00F06717"/>
    <w:rsid w:val="00F129CE"/>
    <w:rsid w:val="00F25255"/>
    <w:rsid w:val="00F40942"/>
    <w:rsid w:val="00F4243B"/>
    <w:rsid w:val="00F51B85"/>
    <w:rsid w:val="00F5480E"/>
    <w:rsid w:val="00F54FE0"/>
    <w:rsid w:val="00F66919"/>
    <w:rsid w:val="00FA2EB4"/>
    <w:rsid w:val="00FB3E9E"/>
    <w:rsid w:val="00FC48D8"/>
    <w:rsid w:val="00FD166F"/>
    <w:rsid w:val="00FD2DD0"/>
    <w:rsid w:val="00FF71E2"/>
    <w:rsid w:val="04B158FC"/>
    <w:rsid w:val="0591ED1B"/>
    <w:rsid w:val="063E98E2"/>
    <w:rsid w:val="0798BC7F"/>
    <w:rsid w:val="0A2B8EAF"/>
    <w:rsid w:val="0B0888B2"/>
    <w:rsid w:val="0B7C3DBC"/>
    <w:rsid w:val="0E85EC2D"/>
    <w:rsid w:val="10F30A5C"/>
    <w:rsid w:val="133327FB"/>
    <w:rsid w:val="133A1566"/>
    <w:rsid w:val="15B37767"/>
    <w:rsid w:val="15BBDFE7"/>
    <w:rsid w:val="1653479A"/>
    <w:rsid w:val="16B95D08"/>
    <w:rsid w:val="1DD27EBB"/>
    <w:rsid w:val="1F7F032E"/>
    <w:rsid w:val="24B9D150"/>
    <w:rsid w:val="256931AE"/>
    <w:rsid w:val="28A8F2C6"/>
    <w:rsid w:val="29E46BE8"/>
    <w:rsid w:val="2ADA7290"/>
    <w:rsid w:val="2EA4B71F"/>
    <w:rsid w:val="3321D1A4"/>
    <w:rsid w:val="3511FEDF"/>
    <w:rsid w:val="352B80ED"/>
    <w:rsid w:val="38DBF0FF"/>
    <w:rsid w:val="3BFE99AD"/>
    <w:rsid w:val="3F3B0ED2"/>
    <w:rsid w:val="409A7587"/>
    <w:rsid w:val="4288E73F"/>
    <w:rsid w:val="43DD6C93"/>
    <w:rsid w:val="44BACCFE"/>
    <w:rsid w:val="4560F2A8"/>
    <w:rsid w:val="46779DDE"/>
    <w:rsid w:val="48CE30CB"/>
    <w:rsid w:val="4A261080"/>
    <w:rsid w:val="4B58D0D7"/>
    <w:rsid w:val="4E9E5A6A"/>
    <w:rsid w:val="4F0C7264"/>
    <w:rsid w:val="4FFB5658"/>
    <w:rsid w:val="54519167"/>
    <w:rsid w:val="5583F98C"/>
    <w:rsid w:val="5595A65A"/>
    <w:rsid w:val="5949F8A8"/>
    <w:rsid w:val="594D2F63"/>
    <w:rsid w:val="5C6D2CB5"/>
    <w:rsid w:val="5E8887AB"/>
    <w:rsid w:val="5EF5FB1B"/>
    <w:rsid w:val="5F8B1631"/>
    <w:rsid w:val="639865C9"/>
    <w:rsid w:val="66A2F1F7"/>
    <w:rsid w:val="6765A43B"/>
    <w:rsid w:val="68EBCF69"/>
    <w:rsid w:val="69F309DA"/>
    <w:rsid w:val="6DE2AEFC"/>
    <w:rsid w:val="6ED35C1A"/>
    <w:rsid w:val="708CBE47"/>
    <w:rsid w:val="727F55C3"/>
    <w:rsid w:val="72CBDACB"/>
    <w:rsid w:val="75005D4D"/>
    <w:rsid w:val="770510D9"/>
    <w:rsid w:val="77282B14"/>
    <w:rsid w:val="79A81F66"/>
    <w:rsid w:val="7C518792"/>
    <w:rsid w:val="7DA49972"/>
    <w:rsid w:val="7E59C620"/>
    <w:rsid w:val="7ECB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6339"/>
  <w15:chartTrackingRefBased/>
  <w15:docId w15:val="{B437469A-87A8-42A6-8EFB-564A949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691"/>
  </w:style>
  <w:style w:type="paragraph" w:styleId="Footer">
    <w:name w:val="footer"/>
    <w:basedOn w:val="Normal"/>
    <w:link w:val="FooterChar"/>
    <w:uiPriority w:val="99"/>
    <w:unhideWhenUsed/>
    <w:rsid w:val="00B7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691"/>
  </w:style>
  <w:style w:type="paragraph" w:customStyle="1" w:styleId="paragraph">
    <w:name w:val="paragraph"/>
    <w:basedOn w:val="Normal"/>
    <w:rsid w:val="00B7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B77691"/>
  </w:style>
  <w:style w:type="character" w:customStyle="1" w:styleId="eop">
    <w:name w:val="eop"/>
    <w:basedOn w:val="DefaultParagraphFont"/>
    <w:rsid w:val="00B77691"/>
  </w:style>
  <w:style w:type="character" w:styleId="Hyperlink">
    <w:name w:val="Hyperlink"/>
    <w:basedOn w:val="DefaultParagraphFont"/>
    <w:uiPriority w:val="99"/>
    <w:unhideWhenUsed/>
    <w:rsid w:val="00B7769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7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D1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66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166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0DF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rewa.org.au/privacy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42AC64893944B9B65237E1AE51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78BD-154F-453A-8141-F1907576E3C2}"/>
      </w:docPartPr>
      <w:docPartBody>
        <w:p w:rsidR="00000000" w:rsidRDefault="00480E0A">
          <w:pPr>
            <w:pStyle w:val="4B42AC64893944B9B65237E1AE51B646"/>
          </w:pPr>
          <w:r w:rsidRPr="00305F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33233FD56E4EB29F86E936481F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47C6-ECAE-48B5-8296-737129395283}"/>
      </w:docPartPr>
      <w:docPartBody>
        <w:p w:rsidR="00000000" w:rsidRDefault="00480E0A">
          <w:pPr>
            <w:pStyle w:val="E133233FD56E4EB29F86E936481FB36A"/>
          </w:pPr>
          <w:r w:rsidRPr="00305FE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0A"/>
    <w:rsid w:val="00217558"/>
    <w:rsid w:val="002B4463"/>
    <w:rsid w:val="00480E0A"/>
    <w:rsid w:val="005919D3"/>
    <w:rsid w:val="0076711F"/>
    <w:rsid w:val="00E82482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E0A"/>
    <w:rPr>
      <w:color w:val="666666"/>
    </w:rPr>
  </w:style>
  <w:style w:type="paragraph" w:customStyle="1" w:styleId="EEE710D2D2B34C9BB46276E14881FCEC">
    <w:name w:val="EEE710D2D2B34C9BB46276E14881FCEC"/>
  </w:style>
  <w:style w:type="paragraph" w:customStyle="1" w:styleId="270C985D01554A4F909DD4242FD0A6BE">
    <w:name w:val="270C985D01554A4F909DD4242FD0A6BE"/>
  </w:style>
  <w:style w:type="paragraph" w:customStyle="1" w:styleId="C0C0B34C8D0B42BA8A117F2C4DB8707D">
    <w:name w:val="C0C0B34C8D0B42BA8A117F2C4DB8707D"/>
  </w:style>
  <w:style w:type="paragraph" w:customStyle="1" w:styleId="E090BCE0099846CCA17C372B1C335DFB">
    <w:name w:val="E090BCE0099846CCA17C372B1C335DFB"/>
  </w:style>
  <w:style w:type="paragraph" w:customStyle="1" w:styleId="1AC462EB651C4805886CAB5065E3B6DD">
    <w:name w:val="1AC462EB651C4805886CAB5065E3B6DD"/>
  </w:style>
  <w:style w:type="paragraph" w:customStyle="1" w:styleId="2635E7F96D12422292BA0B09B33620D7">
    <w:name w:val="2635E7F96D12422292BA0B09B33620D7"/>
  </w:style>
  <w:style w:type="paragraph" w:customStyle="1" w:styleId="25A169B878B344C1B445E3E9E55886B3">
    <w:name w:val="25A169B878B344C1B445E3E9E55886B3"/>
  </w:style>
  <w:style w:type="paragraph" w:customStyle="1" w:styleId="D3B6E6FED3CC4F01ADB08A8096ADEB67">
    <w:name w:val="D3B6E6FED3CC4F01ADB08A8096ADEB67"/>
  </w:style>
  <w:style w:type="paragraph" w:customStyle="1" w:styleId="4B42AC64893944B9B65237E1AE51B646">
    <w:name w:val="4B42AC64893944B9B65237E1AE51B646"/>
  </w:style>
  <w:style w:type="paragraph" w:customStyle="1" w:styleId="E12A7BE1E6FD42FAB3D3DEDB01D6F7DC">
    <w:name w:val="E12A7BE1E6FD42FAB3D3DEDB01D6F7DC"/>
  </w:style>
  <w:style w:type="paragraph" w:customStyle="1" w:styleId="0FCFD95537E54E79A4D12D972F01213B">
    <w:name w:val="0FCFD95537E54E79A4D12D972F01213B"/>
  </w:style>
  <w:style w:type="paragraph" w:customStyle="1" w:styleId="E133233FD56E4EB29F86E936481FB36A">
    <w:name w:val="E133233FD56E4EB29F86E936481FB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685A00B96A94AB2B0B5529A84250A" ma:contentTypeVersion="3" ma:contentTypeDescription="Create a new document." ma:contentTypeScope="" ma:versionID="84275c9a3b2f1abb5dc99d04ac84188d">
  <xsd:schema xmlns:xsd="http://www.w3.org/2001/XMLSchema" xmlns:xs="http://www.w3.org/2001/XMLSchema" xmlns:p="http://schemas.microsoft.com/office/2006/metadata/properties" xmlns:ns2="096ed6eb-0522-40e3-b313-cf9f5f169903" targetNamespace="http://schemas.microsoft.com/office/2006/metadata/properties" ma:root="true" ma:fieldsID="6b6e66a853a911bfbcb1e59b95587927" ns2:_="">
    <xsd:import namespace="096ed6eb-0522-40e3-b313-cf9f5f169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d6eb-0522-40e3-b313-cf9f5f169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26CC-482B-4E53-8585-E59EDE74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CFAB2-EA12-4102-91DA-C94BD94F0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A7C65-54CE-4B8F-B8F1-C3C5C5DC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4272A-3135-4F6D-A979-735DAC30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d6eb-0522-40e3-b313-cf9f5f16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458</Words>
  <Characters>2772</Characters>
  <Application>Microsoft Office Word</Application>
  <DocSecurity>0</DocSecurity>
  <Lines>106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Trees</dc:creator>
  <cp:keywords/>
  <dc:description/>
  <cp:lastModifiedBy>Leda Trees</cp:lastModifiedBy>
  <cp:revision>152</cp:revision>
  <dcterms:created xsi:type="dcterms:W3CDTF">2026-01-16T14:35:00Z</dcterms:created>
  <dcterms:modified xsi:type="dcterms:W3CDTF">2026-02-20T02:41:00Z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0x01010093F685A00B96A94AB2B0B5529A84250A</vt:lpwstr>
  </property>
</Properties>
</file>